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F4" w:rsidRDefault="007001F4" w:rsidP="00FE4718">
      <w:pPr>
        <w:widowControl/>
        <w:spacing w:line="520" w:lineRule="exact"/>
        <w:jc w:val="center"/>
        <w:rPr>
          <w:rFonts w:ascii="方正仿宋简体" w:eastAsia="方正仿宋简体" w:hAnsi="宋体"/>
          <w:bCs/>
          <w:sz w:val="32"/>
          <w:szCs w:val="32"/>
        </w:rPr>
      </w:pPr>
    </w:p>
    <w:p w:rsidR="007001F4" w:rsidRDefault="007001F4" w:rsidP="00FE4718">
      <w:pPr>
        <w:widowControl/>
        <w:spacing w:line="520" w:lineRule="exact"/>
        <w:jc w:val="center"/>
        <w:rPr>
          <w:rFonts w:ascii="方正仿宋简体" w:eastAsia="方正仿宋简体" w:hAnsi="宋体"/>
          <w:bCs/>
          <w:sz w:val="32"/>
          <w:szCs w:val="32"/>
        </w:rPr>
      </w:pPr>
    </w:p>
    <w:p w:rsidR="007001F4" w:rsidRDefault="007001F4" w:rsidP="00FE4718">
      <w:pPr>
        <w:widowControl/>
        <w:spacing w:line="520" w:lineRule="exact"/>
        <w:jc w:val="center"/>
        <w:rPr>
          <w:rFonts w:ascii="方正仿宋简体" w:eastAsia="方正仿宋简体" w:hAnsi="宋体" w:hint="eastAsia"/>
          <w:bCs/>
          <w:sz w:val="32"/>
          <w:szCs w:val="32"/>
        </w:rPr>
      </w:pPr>
    </w:p>
    <w:p w:rsidR="003E0889" w:rsidRDefault="003E0889" w:rsidP="00FE4718">
      <w:pPr>
        <w:widowControl/>
        <w:spacing w:line="520" w:lineRule="exact"/>
        <w:jc w:val="center"/>
        <w:rPr>
          <w:rFonts w:ascii="方正仿宋简体" w:eastAsia="方正仿宋简体" w:hAnsi="宋体"/>
          <w:bCs/>
          <w:sz w:val="32"/>
          <w:szCs w:val="32"/>
        </w:rPr>
      </w:pPr>
    </w:p>
    <w:p w:rsidR="007001F4" w:rsidRDefault="007001F4" w:rsidP="00FE4718">
      <w:pPr>
        <w:widowControl/>
        <w:spacing w:line="520" w:lineRule="exact"/>
        <w:jc w:val="center"/>
        <w:rPr>
          <w:rFonts w:ascii="方正仿宋简体" w:eastAsia="方正仿宋简体" w:hAnsi="宋体"/>
          <w:bCs/>
          <w:sz w:val="32"/>
          <w:szCs w:val="32"/>
        </w:rPr>
      </w:pPr>
    </w:p>
    <w:p w:rsidR="007001F4" w:rsidRDefault="007001F4" w:rsidP="00FE4718">
      <w:pPr>
        <w:widowControl/>
        <w:spacing w:line="520" w:lineRule="exact"/>
        <w:jc w:val="center"/>
        <w:rPr>
          <w:rFonts w:ascii="方正仿宋简体" w:eastAsia="方正仿宋简体" w:hAnsi="宋体"/>
          <w:bCs/>
          <w:sz w:val="32"/>
          <w:szCs w:val="32"/>
        </w:rPr>
      </w:pPr>
    </w:p>
    <w:p w:rsidR="007001F4" w:rsidRPr="00E96F1B" w:rsidRDefault="007001F4" w:rsidP="007001F4">
      <w:pPr>
        <w:snapToGrid w:val="0"/>
        <w:spacing w:line="594" w:lineRule="exact"/>
        <w:ind w:firstLineChars="100" w:firstLine="312"/>
        <w:jc w:val="center"/>
        <w:rPr>
          <w:rFonts w:ascii="方正仿宋简体" w:eastAsia="方正仿宋简体" w:hAnsi="宋体"/>
          <w:bCs/>
          <w:spacing w:val="-26"/>
          <w:sz w:val="32"/>
          <w:szCs w:val="32"/>
        </w:rPr>
      </w:pPr>
      <w:r w:rsidRPr="00E96F1B">
        <w:rPr>
          <w:rFonts w:ascii="方正仿宋简体" w:eastAsia="方正仿宋简体" w:hAnsi="宋体" w:hint="eastAsia"/>
          <w:bCs/>
          <w:sz w:val="32"/>
          <w:szCs w:val="32"/>
        </w:rPr>
        <w:t>中检协</w:t>
      </w:r>
      <w:r>
        <w:rPr>
          <w:rFonts w:ascii="方正仿宋简体" w:eastAsia="方正仿宋简体" w:hAnsi="宋体" w:hint="eastAsia"/>
          <w:bCs/>
          <w:sz w:val="32"/>
          <w:szCs w:val="32"/>
        </w:rPr>
        <w:t>〔2017〕</w:t>
      </w:r>
      <w:r w:rsidR="00F97FD1">
        <w:rPr>
          <w:rFonts w:ascii="方正仿宋简体" w:eastAsia="方正仿宋简体" w:hAnsi="宋体" w:hint="eastAsia"/>
          <w:bCs/>
          <w:sz w:val="32"/>
          <w:szCs w:val="32"/>
        </w:rPr>
        <w:t>76</w:t>
      </w:r>
      <w:r w:rsidRPr="00E96F1B">
        <w:rPr>
          <w:rFonts w:ascii="方正仿宋简体" w:eastAsia="方正仿宋简体" w:hAnsi="宋体" w:hint="eastAsia"/>
          <w:bCs/>
          <w:sz w:val="32"/>
          <w:szCs w:val="32"/>
        </w:rPr>
        <w:t>号</w:t>
      </w:r>
    </w:p>
    <w:p w:rsidR="007001F4" w:rsidRDefault="007001F4" w:rsidP="007001F4">
      <w:pPr>
        <w:widowControl/>
        <w:spacing w:line="138" w:lineRule="atLeast"/>
        <w:rPr>
          <w:rFonts w:ascii="方正仿宋简体" w:eastAsia="方正仿宋简体" w:hAnsi="宋体"/>
          <w:bCs/>
          <w:sz w:val="32"/>
          <w:szCs w:val="32"/>
        </w:rPr>
      </w:pPr>
    </w:p>
    <w:p w:rsidR="007001F4" w:rsidRPr="007001F4" w:rsidRDefault="007001F4" w:rsidP="007001F4">
      <w:pPr>
        <w:spacing w:line="594" w:lineRule="exact"/>
        <w:jc w:val="center"/>
        <w:rPr>
          <w:rFonts w:ascii="方正小标宋简体" w:eastAsia="方正小标宋简体" w:hAnsi="宋体"/>
          <w:b/>
          <w:color w:val="000000"/>
          <w:sz w:val="44"/>
          <w:szCs w:val="44"/>
        </w:rPr>
      </w:pPr>
      <w:r w:rsidRPr="007001F4">
        <w:rPr>
          <w:rFonts w:ascii="方正小标宋简体" w:eastAsia="方正小标宋简体" w:hAnsi="宋体" w:hint="eastAsia"/>
          <w:b/>
          <w:color w:val="000000"/>
          <w:sz w:val="44"/>
          <w:szCs w:val="44"/>
        </w:rPr>
        <w:t>关于</w:t>
      </w:r>
      <w:proofErr w:type="gramStart"/>
      <w:r w:rsidRPr="007001F4">
        <w:rPr>
          <w:rFonts w:ascii="方正小标宋简体" w:eastAsia="方正小标宋简体" w:hAnsi="宋体"/>
          <w:b/>
          <w:color w:val="000000"/>
          <w:sz w:val="44"/>
          <w:szCs w:val="44"/>
        </w:rPr>
        <w:t>《</w:t>
      </w:r>
      <w:proofErr w:type="gramEnd"/>
      <w:r w:rsidRPr="007001F4">
        <w:rPr>
          <w:rFonts w:ascii="方正小标宋简体" w:eastAsia="方正小标宋简体" w:hAnsi="宋体"/>
          <w:b/>
          <w:color w:val="000000"/>
          <w:sz w:val="44"/>
          <w:szCs w:val="44"/>
        </w:rPr>
        <w:t>中国出入境检验检疫协会进出口</w:t>
      </w:r>
    </w:p>
    <w:p w:rsidR="007001F4" w:rsidRPr="007001F4" w:rsidRDefault="007001F4" w:rsidP="007001F4">
      <w:pPr>
        <w:spacing w:line="594" w:lineRule="exact"/>
        <w:jc w:val="center"/>
        <w:rPr>
          <w:rFonts w:ascii="方正小标宋简体" w:eastAsia="方正小标宋简体" w:hAnsi="宋体"/>
          <w:b/>
          <w:color w:val="000000"/>
          <w:sz w:val="44"/>
          <w:szCs w:val="44"/>
        </w:rPr>
      </w:pPr>
      <w:r w:rsidRPr="007001F4">
        <w:rPr>
          <w:rFonts w:ascii="方正小标宋简体" w:eastAsia="方正小标宋简体" w:hAnsi="宋体"/>
          <w:b/>
          <w:color w:val="000000"/>
          <w:sz w:val="44"/>
          <w:szCs w:val="44"/>
        </w:rPr>
        <w:t>商品检验鉴定机构分会专家技术委员会</w:t>
      </w:r>
    </w:p>
    <w:p w:rsidR="007001F4" w:rsidRPr="007001F4" w:rsidRDefault="007001F4" w:rsidP="007001F4">
      <w:pPr>
        <w:spacing w:line="594" w:lineRule="exact"/>
        <w:jc w:val="center"/>
        <w:rPr>
          <w:rFonts w:ascii="方正小标宋简体" w:eastAsia="方正小标宋简体" w:hAnsi="宋体"/>
          <w:b/>
          <w:color w:val="000000"/>
          <w:sz w:val="44"/>
          <w:szCs w:val="44"/>
        </w:rPr>
      </w:pPr>
      <w:r w:rsidRPr="007001F4">
        <w:rPr>
          <w:rFonts w:ascii="方正小标宋简体" w:eastAsia="方正小标宋简体" w:hAnsi="宋体"/>
          <w:b/>
          <w:color w:val="000000"/>
          <w:sz w:val="44"/>
          <w:szCs w:val="44"/>
        </w:rPr>
        <w:t>工作办法</w:t>
      </w:r>
      <w:proofErr w:type="gramStart"/>
      <w:r w:rsidRPr="007001F4">
        <w:rPr>
          <w:rFonts w:ascii="方正小标宋简体" w:eastAsia="方正小标宋简体" w:hAnsi="宋体"/>
          <w:b/>
          <w:color w:val="000000"/>
          <w:sz w:val="44"/>
          <w:szCs w:val="44"/>
        </w:rPr>
        <w:t>》</w:t>
      </w:r>
      <w:proofErr w:type="gramEnd"/>
      <w:r w:rsidRPr="007001F4">
        <w:rPr>
          <w:rFonts w:ascii="方正小标宋简体" w:eastAsia="方正小标宋简体" w:hAnsi="宋体"/>
          <w:b/>
          <w:color w:val="000000"/>
          <w:sz w:val="44"/>
          <w:szCs w:val="44"/>
        </w:rPr>
        <w:t>征求意见的通知</w:t>
      </w:r>
    </w:p>
    <w:p w:rsidR="007001F4" w:rsidRPr="00FE3F49" w:rsidRDefault="007001F4" w:rsidP="007001F4">
      <w:pPr>
        <w:ind w:firstLine="408"/>
        <w:rPr>
          <w:rFonts w:ascii="方正仿宋简体" w:eastAsia="方正仿宋简体"/>
          <w:sz w:val="32"/>
          <w:szCs w:val="32"/>
        </w:rPr>
      </w:pPr>
    </w:p>
    <w:p w:rsidR="007001F4" w:rsidRPr="00A85DA4" w:rsidRDefault="007001F4" w:rsidP="007001F4">
      <w:pPr>
        <w:rPr>
          <w:rFonts w:ascii="方正仿宋简体" w:eastAsia="方正仿宋简体"/>
          <w:sz w:val="32"/>
          <w:szCs w:val="32"/>
        </w:rPr>
      </w:pPr>
      <w:r>
        <w:rPr>
          <w:rFonts w:ascii="方正仿宋简体" w:eastAsia="方正仿宋简体" w:hint="eastAsia"/>
          <w:sz w:val="32"/>
          <w:szCs w:val="32"/>
        </w:rPr>
        <w:t>各相关单位：</w:t>
      </w:r>
    </w:p>
    <w:p w:rsidR="00614274" w:rsidRDefault="007001F4" w:rsidP="007001F4">
      <w:pPr>
        <w:spacing w:line="594" w:lineRule="exact"/>
        <w:ind w:firstLineChars="200" w:firstLine="616"/>
        <w:jc w:val="left"/>
        <w:rPr>
          <w:rFonts w:ascii="方正仿宋简体" w:eastAsia="方正仿宋简体"/>
          <w:spacing w:val="-2"/>
          <w:sz w:val="32"/>
          <w:szCs w:val="32"/>
        </w:rPr>
      </w:pPr>
      <w:r w:rsidRPr="00751083">
        <w:rPr>
          <w:rFonts w:ascii="方正仿宋简体" w:eastAsia="方正仿宋简体"/>
          <w:spacing w:val="-2"/>
          <w:sz w:val="32"/>
          <w:szCs w:val="32"/>
        </w:rPr>
        <w:t>为</w:t>
      </w:r>
      <w:r w:rsidRPr="00751083">
        <w:rPr>
          <w:rFonts w:ascii="方正仿宋简体" w:eastAsia="方正仿宋简体" w:hint="eastAsia"/>
          <w:spacing w:val="-2"/>
          <w:sz w:val="32"/>
          <w:szCs w:val="32"/>
        </w:rPr>
        <w:t>有效</w:t>
      </w:r>
      <w:r w:rsidRPr="00751083">
        <w:rPr>
          <w:rFonts w:ascii="方正仿宋简体" w:eastAsia="方正仿宋简体"/>
          <w:spacing w:val="-2"/>
          <w:sz w:val="32"/>
          <w:szCs w:val="32"/>
        </w:rPr>
        <w:t>开展专家技术委员会工作，科学公正开展各专业技术</w:t>
      </w:r>
      <w:r w:rsidRPr="00751083">
        <w:rPr>
          <w:rFonts w:ascii="方正仿宋简体" w:eastAsia="方正仿宋简体" w:hint="eastAsia"/>
          <w:spacing w:val="-2"/>
          <w:sz w:val="32"/>
          <w:szCs w:val="32"/>
        </w:rPr>
        <w:t>委员会</w:t>
      </w:r>
      <w:r w:rsidRPr="00751083">
        <w:rPr>
          <w:rFonts w:ascii="方正仿宋简体" w:eastAsia="方正仿宋简体"/>
          <w:spacing w:val="-2"/>
          <w:sz w:val="32"/>
          <w:szCs w:val="32"/>
        </w:rPr>
        <w:t>工作，提高</w:t>
      </w:r>
      <w:r w:rsidRPr="00751083">
        <w:rPr>
          <w:rFonts w:ascii="方正仿宋简体" w:eastAsia="方正仿宋简体" w:hint="eastAsia"/>
          <w:spacing w:val="-2"/>
          <w:sz w:val="32"/>
          <w:szCs w:val="32"/>
        </w:rPr>
        <w:t>工作</w:t>
      </w:r>
      <w:r w:rsidRPr="00751083">
        <w:rPr>
          <w:rFonts w:ascii="方正仿宋简体" w:eastAsia="方正仿宋简体"/>
          <w:spacing w:val="-2"/>
          <w:sz w:val="32"/>
          <w:szCs w:val="32"/>
        </w:rPr>
        <w:t>质量，根据《</w:t>
      </w:r>
      <w:r w:rsidRPr="00751083">
        <w:rPr>
          <w:rFonts w:ascii="方正仿宋简体" w:eastAsia="方正仿宋简体" w:hint="eastAsia"/>
          <w:spacing w:val="-2"/>
          <w:sz w:val="32"/>
          <w:szCs w:val="32"/>
        </w:rPr>
        <w:t>中国</w:t>
      </w:r>
      <w:r w:rsidRPr="00751083">
        <w:rPr>
          <w:rFonts w:ascii="方正仿宋简体" w:eastAsia="方正仿宋简体"/>
          <w:spacing w:val="-2"/>
          <w:sz w:val="32"/>
          <w:szCs w:val="32"/>
        </w:rPr>
        <w:t>出入境检验检疫协会章程》</w:t>
      </w:r>
      <w:r w:rsidRPr="00751083">
        <w:rPr>
          <w:rFonts w:ascii="方正仿宋简体" w:eastAsia="方正仿宋简体" w:hint="eastAsia"/>
          <w:spacing w:val="-2"/>
          <w:sz w:val="32"/>
          <w:szCs w:val="32"/>
        </w:rPr>
        <w:t>、</w:t>
      </w:r>
      <w:r w:rsidRPr="00751083">
        <w:rPr>
          <w:rFonts w:ascii="方正仿宋简体" w:eastAsia="方正仿宋简体"/>
          <w:spacing w:val="-2"/>
          <w:sz w:val="32"/>
          <w:szCs w:val="32"/>
        </w:rPr>
        <w:t>《</w:t>
      </w:r>
      <w:r w:rsidRPr="00751083">
        <w:rPr>
          <w:rFonts w:ascii="方正仿宋简体" w:eastAsia="方正仿宋简体" w:hint="eastAsia"/>
          <w:spacing w:val="-2"/>
          <w:sz w:val="32"/>
          <w:szCs w:val="32"/>
        </w:rPr>
        <w:t>中国</w:t>
      </w:r>
      <w:r w:rsidRPr="00751083">
        <w:rPr>
          <w:rFonts w:ascii="方正仿宋简体" w:eastAsia="方正仿宋简体"/>
          <w:spacing w:val="-2"/>
          <w:sz w:val="32"/>
          <w:szCs w:val="32"/>
        </w:rPr>
        <w:t>出入境检验检疫协会进出口商品检验鉴定机构分会条例》，中国出入境检验检疫协会进出口商品检验鉴定机构分会秘书处</w:t>
      </w:r>
      <w:r w:rsidRPr="00751083">
        <w:rPr>
          <w:rFonts w:ascii="方正仿宋简体" w:eastAsia="方正仿宋简体" w:hint="eastAsia"/>
          <w:spacing w:val="-2"/>
          <w:sz w:val="32"/>
          <w:szCs w:val="32"/>
        </w:rPr>
        <w:t>起草了</w:t>
      </w:r>
      <w:r w:rsidRPr="00751083">
        <w:rPr>
          <w:rFonts w:ascii="方正仿宋简体" w:eastAsia="方正仿宋简体"/>
          <w:spacing w:val="-2"/>
          <w:sz w:val="32"/>
          <w:szCs w:val="32"/>
        </w:rPr>
        <w:t>《中国出入境检验检疫协会进出口商品检验鉴定机构分会专家技术委员会工作办法》</w:t>
      </w:r>
      <w:r w:rsidRPr="00751083">
        <w:rPr>
          <w:rFonts w:ascii="方正仿宋简体" w:eastAsia="方正仿宋简体" w:hint="eastAsia"/>
          <w:spacing w:val="-2"/>
          <w:sz w:val="32"/>
          <w:szCs w:val="32"/>
        </w:rPr>
        <w:t>。现向社会各界征求意见，</w:t>
      </w:r>
      <w:r w:rsidRPr="00751083">
        <w:rPr>
          <w:rFonts w:ascii="方正仿宋简体" w:eastAsia="方正仿宋简体"/>
          <w:spacing w:val="-2"/>
          <w:sz w:val="32"/>
          <w:szCs w:val="32"/>
        </w:rPr>
        <w:t xml:space="preserve"> </w:t>
      </w:r>
      <w:hyperlink r:id="rId7" w:history="1">
        <w:r w:rsidRPr="00751083">
          <w:rPr>
            <w:rFonts w:ascii="方正仿宋简体" w:eastAsia="方正仿宋简体" w:hint="eastAsia"/>
            <w:spacing w:val="-2"/>
            <w:sz w:val="32"/>
            <w:szCs w:val="32"/>
          </w:rPr>
          <w:t>请于2017年12月15日前将意见反馈至ccib@vip.163.com</w:t>
        </w:r>
      </w:hyperlink>
      <w:r w:rsidRPr="00751083">
        <w:rPr>
          <w:rFonts w:ascii="方正仿宋简体" w:eastAsia="方正仿宋简体" w:hint="eastAsia"/>
          <w:spacing w:val="-2"/>
          <w:sz w:val="32"/>
          <w:szCs w:val="32"/>
        </w:rPr>
        <w:t>。</w:t>
      </w:r>
    </w:p>
    <w:p w:rsidR="00614274" w:rsidRDefault="007001F4" w:rsidP="007001F4">
      <w:pPr>
        <w:spacing w:line="594" w:lineRule="exact"/>
        <w:ind w:firstLineChars="200" w:firstLine="616"/>
        <w:jc w:val="left"/>
        <w:rPr>
          <w:rFonts w:ascii="方正仿宋简体" w:eastAsia="方正仿宋简体"/>
          <w:spacing w:val="-2"/>
          <w:sz w:val="32"/>
          <w:szCs w:val="32"/>
        </w:rPr>
      </w:pPr>
      <w:r w:rsidRPr="00751083">
        <w:rPr>
          <w:rFonts w:ascii="方正仿宋简体" w:eastAsia="方正仿宋简体" w:hint="eastAsia"/>
          <w:spacing w:val="-2"/>
          <w:sz w:val="32"/>
          <w:szCs w:val="32"/>
        </w:rPr>
        <w:t>联系人：山健。</w:t>
      </w:r>
    </w:p>
    <w:p w:rsidR="007001F4" w:rsidRPr="003E0889" w:rsidRDefault="007001F4" w:rsidP="003E0889">
      <w:pPr>
        <w:spacing w:line="594" w:lineRule="exact"/>
        <w:ind w:firstLineChars="200" w:firstLine="616"/>
        <w:jc w:val="left"/>
        <w:rPr>
          <w:rFonts w:ascii="方正仿宋简体" w:eastAsia="方正仿宋简体"/>
          <w:spacing w:val="-2"/>
          <w:sz w:val="32"/>
          <w:szCs w:val="32"/>
        </w:rPr>
      </w:pPr>
      <w:r w:rsidRPr="00751083">
        <w:rPr>
          <w:rFonts w:ascii="方正仿宋简体" w:eastAsia="方正仿宋简体" w:hint="eastAsia"/>
          <w:spacing w:val="-2"/>
          <w:sz w:val="32"/>
          <w:szCs w:val="32"/>
        </w:rPr>
        <w:t>电话: 010-62054247。</w:t>
      </w:r>
    </w:p>
    <w:p w:rsidR="007001F4" w:rsidRPr="00751083" w:rsidRDefault="007001F4" w:rsidP="007001F4">
      <w:pPr>
        <w:spacing w:line="594" w:lineRule="exact"/>
        <w:ind w:leftChars="300" w:left="1530" w:hangingChars="300" w:hanging="924"/>
        <w:jc w:val="left"/>
        <w:rPr>
          <w:rFonts w:ascii="方正仿宋简体" w:eastAsia="方正仿宋简体"/>
          <w:spacing w:val="-2"/>
          <w:sz w:val="32"/>
          <w:szCs w:val="32"/>
        </w:rPr>
      </w:pPr>
      <w:r w:rsidRPr="00751083">
        <w:rPr>
          <w:rFonts w:ascii="方正仿宋简体" w:eastAsia="方正仿宋简体"/>
          <w:spacing w:val="-2"/>
          <w:sz w:val="32"/>
          <w:szCs w:val="32"/>
        </w:rPr>
        <w:lastRenderedPageBreak/>
        <w:t>附件：《中国出入境检验检疫协会进出口商品检验鉴定机构分会专家技术委员会工作办法》</w:t>
      </w:r>
    </w:p>
    <w:p w:rsidR="007001F4" w:rsidRPr="00751083" w:rsidRDefault="007001F4" w:rsidP="007001F4">
      <w:pPr>
        <w:rPr>
          <w:rFonts w:ascii="方正仿宋简体" w:eastAsia="方正仿宋简体"/>
          <w:sz w:val="32"/>
          <w:szCs w:val="32"/>
        </w:rPr>
      </w:pPr>
    </w:p>
    <w:p w:rsidR="007001F4" w:rsidRDefault="007001F4" w:rsidP="007001F4">
      <w:pPr>
        <w:rPr>
          <w:rFonts w:ascii="方正仿宋简体" w:eastAsia="方正仿宋简体"/>
          <w:sz w:val="32"/>
          <w:szCs w:val="32"/>
        </w:rPr>
      </w:pPr>
    </w:p>
    <w:p w:rsidR="007001F4" w:rsidRDefault="007001F4" w:rsidP="007001F4">
      <w:pPr>
        <w:rPr>
          <w:rFonts w:ascii="方正仿宋简体" w:eastAsia="方正仿宋简体"/>
          <w:sz w:val="32"/>
          <w:szCs w:val="32"/>
        </w:rPr>
      </w:pPr>
    </w:p>
    <w:p w:rsidR="007001F4" w:rsidRDefault="007001F4" w:rsidP="007001F4">
      <w:pPr>
        <w:rPr>
          <w:rFonts w:ascii="方正仿宋简体" w:eastAsia="方正仿宋简体"/>
          <w:sz w:val="32"/>
          <w:szCs w:val="32"/>
        </w:rPr>
      </w:pPr>
    </w:p>
    <w:p w:rsidR="007001F4" w:rsidRPr="00FE3F49" w:rsidRDefault="007001F4" w:rsidP="007001F4">
      <w:pPr>
        <w:ind w:firstLineChars="1500" w:firstLine="4680"/>
        <w:rPr>
          <w:rFonts w:ascii="方正仿宋简体" w:eastAsia="方正仿宋简体"/>
          <w:sz w:val="32"/>
          <w:szCs w:val="32"/>
        </w:rPr>
      </w:pPr>
      <w:r w:rsidRPr="00FE3F49">
        <w:rPr>
          <w:rFonts w:ascii="方正仿宋简体" w:eastAsia="方正仿宋简体" w:hint="eastAsia"/>
          <w:sz w:val="32"/>
          <w:szCs w:val="32"/>
        </w:rPr>
        <w:t>中国出入境检验检疫协会</w:t>
      </w:r>
    </w:p>
    <w:p w:rsidR="007001F4" w:rsidRPr="00FE3F49" w:rsidRDefault="007001F4" w:rsidP="007001F4">
      <w:pPr>
        <w:rPr>
          <w:rFonts w:ascii="方正仿宋简体" w:eastAsia="方正仿宋简体"/>
          <w:sz w:val="32"/>
          <w:szCs w:val="32"/>
        </w:rPr>
      </w:pPr>
      <w:r>
        <w:rPr>
          <w:rFonts w:ascii="方正仿宋简体" w:eastAsia="方正仿宋简体" w:hint="eastAsia"/>
          <w:sz w:val="32"/>
          <w:szCs w:val="32"/>
        </w:rPr>
        <w:t xml:space="preserve">                                </w:t>
      </w:r>
      <w:r w:rsidRPr="00FE3F49">
        <w:rPr>
          <w:rFonts w:ascii="方正仿宋简体" w:eastAsia="方正仿宋简体"/>
          <w:sz w:val="32"/>
          <w:szCs w:val="32"/>
        </w:rPr>
        <w:t>2017年</w:t>
      </w:r>
      <w:r w:rsidRPr="00FE3F49">
        <w:rPr>
          <w:rFonts w:ascii="方正仿宋简体" w:eastAsia="方正仿宋简体" w:hint="eastAsia"/>
          <w:sz w:val="32"/>
          <w:szCs w:val="32"/>
        </w:rPr>
        <w:t>11</w:t>
      </w:r>
      <w:r w:rsidRPr="00FE3F49">
        <w:rPr>
          <w:rFonts w:ascii="方正仿宋简体" w:eastAsia="方正仿宋简体"/>
          <w:sz w:val="32"/>
          <w:szCs w:val="32"/>
        </w:rPr>
        <w:t>月</w:t>
      </w:r>
      <w:r w:rsidRPr="00FE3F49">
        <w:rPr>
          <w:rFonts w:ascii="方正仿宋简体" w:eastAsia="方正仿宋简体" w:hint="eastAsia"/>
          <w:sz w:val="32"/>
          <w:szCs w:val="32"/>
        </w:rPr>
        <w:t>21</w:t>
      </w:r>
      <w:r w:rsidRPr="00FE3F49">
        <w:rPr>
          <w:rFonts w:ascii="方正仿宋简体" w:eastAsia="方正仿宋简体"/>
          <w:sz w:val="32"/>
          <w:szCs w:val="32"/>
        </w:rPr>
        <w:t>日</w:t>
      </w:r>
    </w:p>
    <w:p w:rsidR="007001F4" w:rsidRDefault="007001F4" w:rsidP="007001F4">
      <w:pPr>
        <w:ind w:firstLine="408"/>
        <w:rPr>
          <w:rFonts w:ascii="方正仿宋简体" w:eastAsia="方正仿宋简体"/>
          <w:sz w:val="32"/>
          <w:szCs w:val="32"/>
        </w:rPr>
      </w:pPr>
    </w:p>
    <w:p w:rsidR="007001F4" w:rsidRDefault="007001F4" w:rsidP="007001F4">
      <w:pPr>
        <w:ind w:firstLine="408"/>
        <w:rPr>
          <w:rFonts w:ascii="方正仿宋简体" w:eastAsia="方正仿宋简体"/>
          <w:sz w:val="32"/>
          <w:szCs w:val="32"/>
        </w:rPr>
      </w:pPr>
    </w:p>
    <w:p w:rsidR="007001F4" w:rsidRDefault="007001F4" w:rsidP="007001F4">
      <w:pPr>
        <w:ind w:firstLine="408"/>
        <w:rPr>
          <w:rFonts w:ascii="方正仿宋简体" w:eastAsia="方正仿宋简体"/>
          <w:sz w:val="32"/>
          <w:szCs w:val="32"/>
        </w:rPr>
      </w:pPr>
    </w:p>
    <w:p w:rsidR="007001F4" w:rsidRDefault="007001F4" w:rsidP="007001F4">
      <w:pPr>
        <w:ind w:firstLine="408"/>
        <w:rPr>
          <w:rFonts w:ascii="方正仿宋简体" w:eastAsia="方正仿宋简体"/>
          <w:sz w:val="32"/>
          <w:szCs w:val="32"/>
        </w:rPr>
      </w:pPr>
    </w:p>
    <w:p w:rsidR="007001F4" w:rsidRDefault="007001F4" w:rsidP="007001F4">
      <w:pPr>
        <w:ind w:firstLine="408"/>
        <w:rPr>
          <w:rFonts w:ascii="方正仿宋简体" w:eastAsia="方正仿宋简体"/>
          <w:sz w:val="32"/>
          <w:szCs w:val="32"/>
        </w:rPr>
      </w:pPr>
    </w:p>
    <w:p w:rsidR="007001F4" w:rsidRDefault="007001F4" w:rsidP="007001F4">
      <w:pPr>
        <w:ind w:firstLine="408"/>
        <w:rPr>
          <w:rFonts w:ascii="方正仿宋简体" w:eastAsia="方正仿宋简体"/>
          <w:sz w:val="32"/>
          <w:szCs w:val="32"/>
        </w:rPr>
      </w:pPr>
    </w:p>
    <w:p w:rsidR="007001F4" w:rsidRDefault="007001F4" w:rsidP="007001F4">
      <w:pPr>
        <w:ind w:firstLine="408"/>
        <w:rPr>
          <w:rFonts w:ascii="方正仿宋简体" w:eastAsia="方正仿宋简体"/>
          <w:sz w:val="32"/>
          <w:szCs w:val="32"/>
        </w:rPr>
      </w:pPr>
    </w:p>
    <w:p w:rsidR="007001F4" w:rsidRDefault="007001F4" w:rsidP="007001F4">
      <w:pPr>
        <w:ind w:firstLine="408"/>
        <w:rPr>
          <w:rFonts w:ascii="方正仿宋简体" w:eastAsia="方正仿宋简体"/>
          <w:sz w:val="32"/>
          <w:szCs w:val="32"/>
        </w:rPr>
      </w:pPr>
    </w:p>
    <w:p w:rsidR="007001F4" w:rsidRDefault="007001F4" w:rsidP="007001F4">
      <w:pPr>
        <w:ind w:firstLine="408"/>
        <w:rPr>
          <w:rFonts w:ascii="方正仿宋简体" w:eastAsia="方正仿宋简体"/>
          <w:sz w:val="32"/>
          <w:szCs w:val="32"/>
        </w:rPr>
      </w:pPr>
    </w:p>
    <w:p w:rsidR="007001F4" w:rsidRDefault="007001F4" w:rsidP="007001F4">
      <w:pPr>
        <w:ind w:firstLine="408"/>
        <w:rPr>
          <w:rFonts w:ascii="方正仿宋简体" w:eastAsia="方正仿宋简体"/>
          <w:sz w:val="32"/>
          <w:szCs w:val="32"/>
        </w:rPr>
      </w:pPr>
    </w:p>
    <w:p w:rsidR="007001F4" w:rsidRDefault="007001F4" w:rsidP="007001F4">
      <w:pPr>
        <w:ind w:firstLine="408"/>
        <w:rPr>
          <w:rFonts w:ascii="方正仿宋简体" w:eastAsia="方正仿宋简体"/>
          <w:sz w:val="32"/>
          <w:szCs w:val="32"/>
        </w:rPr>
      </w:pPr>
    </w:p>
    <w:p w:rsidR="007001F4" w:rsidRDefault="007001F4" w:rsidP="007001F4">
      <w:pPr>
        <w:ind w:firstLine="408"/>
        <w:rPr>
          <w:rFonts w:ascii="方正仿宋简体" w:eastAsia="方正仿宋简体"/>
          <w:sz w:val="32"/>
          <w:szCs w:val="32"/>
        </w:rPr>
      </w:pPr>
    </w:p>
    <w:p w:rsidR="007001F4" w:rsidRDefault="007001F4" w:rsidP="007001F4">
      <w:pPr>
        <w:rPr>
          <w:rFonts w:ascii="方正仿宋简体" w:eastAsia="方正仿宋简体"/>
          <w:sz w:val="32"/>
          <w:szCs w:val="32"/>
        </w:rPr>
      </w:pPr>
    </w:p>
    <w:p w:rsidR="007001F4" w:rsidRDefault="007001F4" w:rsidP="007001F4">
      <w:pPr>
        <w:rPr>
          <w:rFonts w:ascii="方正仿宋简体" w:eastAsia="方正仿宋简体"/>
          <w:sz w:val="32"/>
          <w:szCs w:val="32"/>
        </w:rPr>
      </w:pPr>
    </w:p>
    <w:p w:rsidR="007001F4" w:rsidRPr="00751083" w:rsidRDefault="007001F4" w:rsidP="007001F4">
      <w:pPr>
        <w:spacing w:line="594" w:lineRule="exact"/>
        <w:jc w:val="left"/>
        <w:rPr>
          <w:rFonts w:ascii="方正黑体简体" w:eastAsia="方正黑体简体"/>
          <w:spacing w:val="-2"/>
          <w:sz w:val="32"/>
          <w:szCs w:val="32"/>
        </w:rPr>
      </w:pPr>
      <w:r w:rsidRPr="00751083">
        <w:rPr>
          <w:rFonts w:ascii="方正黑体简体" w:eastAsia="方正黑体简体" w:hint="eastAsia"/>
          <w:spacing w:val="-2"/>
          <w:sz w:val="32"/>
          <w:szCs w:val="32"/>
        </w:rPr>
        <w:lastRenderedPageBreak/>
        <w:t>附件：</w:t>
      </w:r>
    </w:p>
    <w:p w:rsidR="007001F4" w:rsidRPr="00751083" w:rsidRDefault="007001F4" w:rsidP="007001F4">
      <w:pPr>
        <w:spacing w:line="594" w:lineRule="exact"/>
        <w:jc w:val="center"/>
        <w:rPr>
          <w:rFonts w:ascii="方正小标宋简体" w:eastAsia="方正小标宋简体" w:hAnsi="宋体"/>
          <w:spacing w:val="-2"/>
          <w:sz w:val="44"/>
          <w:szCs w:val="44"/>
        </w:rPr>
      </w:pPr>
      <w:r w:rsidRPr="00751083">
        <w:rPr>
          <w:rFonts w:ascii="方正小标宋简体" w:eastAsia="方正小标宋简体" w:hAnsi="宋体"/>
          <w:spacing w:val="-2"/>
          <w:sz w:val="44"/>
          <w:szCs w:val="44"/>
        </w:rPr>
        <w:t>《中国出入境检验检疫协会进出口商品检验鉴定机构分会专家技术委员会工作办法》</w:t>
      </w:r>
    </w:p>
    <w:p w:rsidR="007001F4" w:rsidRPr="00751083" w:rsidRDefault="007001F4" w:rsidP="007001F4">
      <w:pPr>
        <w:spacing w:line="594" w:lineRule="exact"/>
        <w:jc w:val="center"/>
        <w:rPr>
          <w:rFonts w:ascii="方正小标宋简体" w:eastAsia="方正小标宋简体" w:hAnsi="宋体"/>
          <w:spacing w:val="-2"/>
          <w:sz w:val="44"/>
          <w:szCs w:val="44"/>
        </w:rPr>
      </w:pPr>
      <w:r w:rsidRPr="00751083">
        <w:rPr>
          <w:rFonts w:ascii="方正小标宋简体" w:eastAsia="方正小标宋简体" w:hAnsi="宋体" w:hint="eastAsia"/>
          <w:spacing w:val="-2"/>
          <w:sz w:val="44"/>
          <w:szCs w:val="44"/>
        </w:rPr>
        <w:t>(征求意见稿)</w:t>
      </w:r>
    </w:p>
    <w:p w:rsidR="007001F4" w:rsidRPr="004D245A" w:rsidRDefault="007001F4" w:rsidP="007001F4">
      <w:pPr>
        <w:widowControl/>
        <w:spacing w:before="58" w:after="58" w:line="138" w:lineRule="atLeast"/>
        <w:jc w:val="left"/>
        <w:rPr>
          <w:rFonts w:ascii="仿宋" w:eastAsia="仿宋" w:hAnsi="仿宋" w:cs="宋体"/>
          <w:kern w:val="0"/>
          <w:sz w:val="32"/>
          <w:szCs w:val="32"/>
          <w:bdr w:val="none" w:sz="0" w:space="0" w:color="auto" w:frame="1"/>
        </w:rPr>
      </w:pPr>
      <w:r w:rsidRPr="004D245A">
        <w:rPr>
          <w:rFonts w:ascii="inherit" w:eastAsia="仿宋" w:hAnsi="inherit" w:cs="宋体"/>
          <w:kern w:val="0"/>
          <w:sz w:val="32"/>
          <w:szCs w:val="32"/>
          <w:bdr w:val="none" w:sz="0" w:space="0" w:color="auto" w:frame="1"/>
        </w:rPr>
        <w:t> </w:t>
      </w:r>
    </w:p>
    <w:p w:rsidR="007001F4" w:rsidRPr="009406B4" w:rsidRDefault="007001F4" w:rsidP="009406B4">
      <w:pPr>
        <w:pStyle w:val="ab"/>
        <w:widowControl/>
        <w:numPr>
          <w:ilvl w:val="0"/>
          <w:numId w:val="8"/>
        </w:numPr>
        <w:spacing w:line="138" w:lineRule="atLeast"/>
        <w:contextualSpacing w:val="0"/>
        <w:jc w:val="center"/>
        <w:rPr>
          <w:rFonts w:ascii="仿宋" w:eastAsia="仿宋" w:hAnsi="仿宋" w:cs="宋体"/>
          <w:b/>
          <w:kern w:val="0"/>
          <w:sz w:val="32"/>
          <w:szCs w:val="32"/>
          <w:bdr w:val="none" w:sz="0" w:space="0" w:color="auto" w:frame="1"/>
        </w:rPr>
      </w:pPr>
      <w:r w:rsidRPr="00233461">
        <w:rPr>
          <w:rFonts w:ascii="仿宋" w:eastAsia="仿宋" w:hAnsi="仿宋" w:cs="宋体"/>
          <w:b/>
          <w:kern w:val="0"/>
          <w:sz w:val="32"/>
          <w:szCs w:val="32"/>
          <w:bdr w:val="none" w:sz="0" w:space="0" w:color="auto" w:frame="1"/>
        </w:rPr>
        <w:t>总</w:t>
      </w:r>
      <w:r w:rsidR="00233461">
        <w:rPr>
          <w:rFonts w:ascii="仿宋" w:eastAsia="仿宋" w:hAnsi="仿宋" w:cs="宋体" w:hint="eastAsia"/>
          <w:b/>
          <w:kern w:val="0"/>
          <w:sz w:val="32"/>
          <w:szCs w:val="32"/>
          <w:bdr w:val="none" w:sz="0" w:space="0" w:color="auto" w:frame="1"/>
        </w:rPr>
        <w:t xml:space="preserve">  </w:t>
      </w:r>
      <w:r w:rsidRPr="00233461">
        <w:rPr>
          <w:rFonts w:ascii="仿宋" w:eastAsia="仿宋" w:hAnsi="仿宋" w:cs="宋体"/>
          <w:b/>
          <w:kern w:val="0"/>
          <w:sz w:val="32"/>
          <w:szCs w:val="32"/>
          <w:bdr w:val="none" w:sz="0" w:space="0" w:color="auto" w:frame="1"/>
        </w:rPr>
        <w:t>则</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第一条</w:t>
      </w:r>
      <w:r w:rsidR="00233461">
        <w:rPr>
          <w:rFonts w:ascii="inherit" w:eastAsia="仿宋" w:hAnsi="inherit" w:cs="宋体" w:hint="eastAsia"/>
          <w:kern w:val="0"/>
          <w:sz w:val="32"/>
          <w:szCs w:val="32"/>
          <w:bdr w:val="none" w:sz="0" w:space="0" w:color="auto" w:frame="1"/>
        </w:rPr>
        <w:t xml:space="preserve">  </w:t>
      </w:r>
      <w:r w:rsidRPr="004D245A">
        <w:rPr>
          <w:rFonts w:ascii="仿宋" w:eastAsia="仿宋" w:hAnsi="仿宋" w:cs="宋体"/>
          <w:kern w:val="0"/>
          <w:sz w:val="32"/>
          <w:szCs w:val="32"/>
          <w:bdr w:val="none" w:sz="0" w:space="0" w:color="auto" w:frame="1"/>
        </w:rPr>
        <w:t>为</w:t>
      </w:r>
      <w:r>
        <w:rPr>
          <w:rFonts w:ascii="仿宋" w:eastAsia="仿宋" w:hAnsi="仿宋" w:cs="宋体" w:hint="eastAsia"/>
          <w:kern w:val="0"/>
          <w:sz w:val="32"/>
          <w:szCs w:val="32"/>
          <w:bdr w:val="none" w:sz="0" w:space="0" w:color="auto" w:frame="1"/>
        </w:rPr>
        <w:t>有效</w:t>
      </w:r>
      <w:r>
        <w:rPr>
          <w:rFonts w:ascii="仿宋" w:eastAsia="仿宋" w:hAnsi="仿宋" w:cs="宋体"/>
          <w:kern w:val="0"/>
          <w:sz w:val="32"/>
          <w:szCs w:val="32"/>
          <w:bdr w:val="none" w:sz="0" w:space="0" w:color="auto" w:frame="1"/>
        </w:rPr>
        <w:t>开展专家</w:t>
      </w:r>
      <w:r w:rsidRPr="004D245A">
        <w:rPr>
          <w:rFonts w:ascii="仿宋" w:eastAsia="仿宋" w:hAnsi="仿宋" w:cs="宋体"/>
          <w:kern w:val="0"/>
          <w:sz w:val="32"/>
          <w:szCs w:val="32"/>
          <w:bdr w:val="none" w:sz="0" w:space="0" w:color="auto" w:frame="1"/>
        </w:rPr>
        <w:t>技术委员会</w:t>
      </w:r>
      <w:r>
        <w:rPr>
          <w:rFonts w:ascii="仿宋" w:eastAsia="仿宋" w:hAnsi="仿宋" w:cs="宋体"/>
          <w:kern w:val="0"/>
          <w:sz w:val="32"/>
          <w:szCs w:val="32"/>
          <w:bdr w:val="none" w:sz="0" w:space="0" w:color="auto" w:frame="1"/>
        </w:rPr>
        <w:t>工作</w:t>
      </w:r>
      <w:r w:rsidRPr="004D245A">
        <w:rPr>
          <w:rFonts w:ascii="仿宋" w:eastAsia="仿宋" w:hAnsi="仿宋" w:cs="宋体"/>
          <w:kern w:val="0"/>
          <w:sz w:val="32"/>
          <w:szCs w:val="32"/>
          <w:bdr w:val="none" w:sz="0" w:space="0" w:color="auto" w:frame="1"/>
        </w:rPr>
        <w:t>，科学公正开展各专业技术</w:t>
      </w:r>
      <w:r>
        <w:rPr>
          <w:rFonts w:ascii="仿宋" w:eastAsia="仿宋" w:hAnsi="仿宋" w:cs="宋体" w:hint="eastAsia"/>
          <w:kern w:val="0"/>
          <w:sz w:val="32"/>
          <w:szCs w:val="32"/>
          <w:bdr w:val="none" w:sz="0" w:space="0" w:color="auto" w:frame="1"/>
        </w:rPr>
        <w:t>委员会</w:t>
      </w:r>
      <w:r w:rsidRPr="004D245A">
        <w:rPr>
          <w:rFonts w:ascii="仿宋" w:eastAsia="仿宋" w:hAnsi="仿宋" w:cs="宋体"/>
          <w:kern w:val="0"/>
          <w:sz w:val="32"/>
          <w:szCs w:val="32"/>
          <w:bdr w:val="none" w:sz="0" w:space="0" w:color="auto" w:frame="1"/>
        </w:rPr>
        <w:t>工作，提高</w:t>
      </w:r>
      <w:r>
        <w:rPr>
          <w:rFonts w:ascii="仿宋" w:eastAsia="仿宋" w:hAnsi="仿宋" w:cs="宋体" w:hint="eastAsia"/>
          <w:kern w:val="0"/>
          <w:sz w:val="32"/>
          <w:szCs w:val="32"/>
          <w:bdr w:val="none" w:sz="0" w:space="0" w:color="auto" w:frame="1"/>
        </w:rPr>
        <w:t>工作</w:t>
      </w:r>
      <w:r w:rsidRPr="004D245A">
        <w:rPr>
          <w:rFonts w:ascii="仿宋" w:eastAsia="仿宋" w:hAnsi="仿宋" w:cs="宋体"/>
          <w:kern w:val="0"/>
          <w:sz w:val="32"/>
          <w:szCs w:val="32"/>
          <w:bdr w:val="none" w:sz="0" w:space="0" w:color="auto" w:frame="1"/>
        </w:rPr>
        <w:t>质量，根据《</w:t>
      </w:r>
      <w:r>
        <w:rPr>
          <w:rFonts w:ascii="仿宋" w:eastAsia="仿宋" w:hAnsi="仿宋" w:cs="宋体" w:hint="eastAsia"/>
          <w:kern w:val="0"/>
          <w:sz w:val="32"/>
          <w:szCs w:val="32"/>
          <w:bdr w:val="none" w:sz="0" w:space="0" w:color="auto" w:frame="1"/>
        </w:rPr>
        <w:t>中国</w:t>
      </w:r>
      <w:r>
        <w:rPr>
          <w:rFonts w:ascii="仿宋" w:eastAsia="仿宋" w:hAnsi="仿宋" w:cs="宋体"/>
          <w:kern w:val="0"/>
          <w:sz w:val="32"/>
          <w:szCs w:val="32"/>
          <w:bdr w:val="none" w:sz="0" w:space="0" w:color="auto" w:frame="1"/>
        </w:rPr>
        <w:t>出入境检验检疫协会章程</w:t>
      </w:r>
      <w:r w:rsidRPr="004D245A">
        <w:rPr>
          <w:rFonts w:ascii="仿宋" w:eastAsia="仿宋" w:hAnsi="仿宋" w:cs="宋体"/>
          <w:kern w:val="0"/>
          <w:sz w:val="32"/>
          <w:szCs w:val="32"/>
          <w:bdr w:val="none" w:sz="0" w:space="0" w:color="auto" w:frame="1"/>
        </w:rPr>
        <w:t>》</w:t>
      </w:r>
      <w:r>
        <w:rPr>
          <w:rFonts w:ascii="仿宋" w:eastAsia="仿宋" w:hAnsi="仿宋" w:cs="宋体" w:hint="eastAsia"/>
          <w:kern w:val="0"/>
          <w:sz w:val="32"/>
          <w:szCs w:val="32"/>
          <w:bdr w:val="none" w:sz="0" w:space="0" w:color="auto" w:frame="1"/>
        </w:rPr>
        <w:t>、</w:t>
      </w:r>
      <w:r w:rsidRPr="004D245A">
        <w:rPr>
          <w:rFonts w:ascii="仿宋" w:eastAsia="仿宋" w:hAnsi="仿宋" w:cs="宋体"/>
          <w:kern w:val="0"/>
          <w:sz w:val="32"/>
          <w:szCs w:val="32"/>
          <w:bdr w:val="none" w:sz="0" w:space="0" w:color="auto" w:frame="1"/>
        </w:rPr>
        <w:t>《</w:t>
      </w:r>
      <w:r>
        <w:rPr>
          <w:rFonts w:ascii="仿宋" w:eastAsia="仿宋" w:hAnsi="仿宋" w:cs="宋体" w:hint="eastAsia"/>
          <w:kern w:val="0"/>
          <w:sz w:val="32"/>
          <w:szCs w:val="32"/>
          <w:bdr w:val="none" w:sz="0" w:space="0" w:color="auto" w:frame="1"/>
        </w:rPr>
        <w:t>中国</w:t>
      </w:r>
      <w:r>
        <w:rPr>
          <w:rFonts w:ascii="仿宋" w:eastAsia="仿宋" w:hAnsi="仿宋" w:cs="宋体"/>
          <w:kern w:val="0"/>
          <w:sz w:val="32"/>
          <w:szCs w:val="32"/>
          <w:bdr w:val="none" w:sz="0" w:space="0" w:color="auto" w:frame="1"/>
        </w:rPr>
        <w:t>出入境检验检疫协会进出口商品检验鉴定机构分会</w:t>
      </w:r>
      <w:r w:rsidRPr="004D245A">
        <w:rPr>
          <w:rFonts w:ascii="仿宋" w:eastAsia="仿宋" w:hAnsi="仿宋" w:cs="宋体"/>
          <w:kern w:val="0"/>
          <w:sz w:val="32"/>
          <w:szCs w:val="32"/>
          <w:bdr w:val="none" w:sz="0" w:space="0" w:color="auto" w:frame="1"/>
        </w:rPr>
        <w:t>条例》，制定本办法。</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第二条</w:t>
      </w:r>
      <w:r w:rsidR="00233461">
        <w:rPr>
          <w:rFonts w:ascii="inherit" w:eastAsia="仿宋" w:hAnsi="inherit" w:cs="宋体" w:hint="eastAsia"/>
          <w:kern w:val="0"/>
          <w:sz w:val="32"/>
          <w:szCs w:val="32"/>
          <w:bdr w:val="none" w:sz="0" w:space="0" w:color="auto" w:frame="1"/>
        </w:rPr>
        <w:t xml:space="preserve">  </w:t>
      </w:r>
      <w:r>
        <w:rPr>
          <w:rFonts w:ascii="仿宋" w:eastAsia="仿宋" w:hAnsi="仿宋"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技术委员会是</w:t>
      </w:r>
      <w:r>
        <w:rPr>
          <w:rFonts w:ascii="仿宋" w:eastAsia="仿宋" w:hAnsi="仿宋" w:cs="宋体"/>
          <w:kern w:val="0"/>
          <w:sz w:val="32"/>
          <w:szCs w:val="32"/>
          <w:bdr w:val="none" w:sz="0" w:space="0" w:color="auto" w:frame="1"/>
        </w:rPr>
        <w:t>分会规范行业从业行为</w:t>
      </w:r>
      <w:r>
        <w:rPr>
          <w:rFonts w:ascii="仿宋" w:eastAsia="仿宋" w:hAnsi="仿宋" w:cs="宋体" w:hint="eastAsia"/>
          <w:kern w:val="0"/>
          <w:sz w:val="32"/>
          <w:szCs w:val="32"/>
          <w:bdr w:val="none" w:sz="0" w:space="0" w:color="auto" w:frame="1"/>
        </w:rPr>
        <w:t>，</w:t>
      </w:r>
      <w:r>
        <w:rPr>
          <w:rFonts w:ascii="仿宋" w:eastAsia="仿宋" w:hAnsi="仿宋" w:cs="宋体"/>
          <w:kern w:val="0"/>
          <w:sz w:val="32"/>
          <w:szCs w:val="32"/>
          <w:bdr w:val="none" w:sz="0" w:space="0" w:color="auto" w:frame="1"/>
        </w:rPr>
        <w:t>促进行业可持续发展的重要</w:t>
      </w:r>
      <w:r>
        <w:rPr>
          <w:rFonts w:ascii="仿宋" w:eastAsia="仿宋" w:hAnsi="仿宋" w:cs="宋体" w:hint="eastAsia"/>
          <w:kern w:val="0"/>
          <w:sz w:val="32"/>
          <w:szCs w:val="32"/>
          <w:bdr w:val="none" w:sz="0" w:space="0" w:color="auto" w:frame="1"/>
        </w:rPr>
        <w:t>技术保障</w:t>
      </w:r>
      <w:r>
        <w:rPr>
          <w:rFonts w:ascii="仿宋" w:eastAsia="仿宋" w:hAnsi="仿宋" w:cs="宋体"/>
          <w:kern w:val="0"/>
          <w:sz w:val="32"/>
          <w:szCs w:val="32"/>
          <w:bdr w:val="none" w:sz="0" w:space="0" w:color="auto" w:frame="1"/>
        </w:rPr>
        <w:t>平台</w:t>
      </w:r>
      <w:r w:rsidRPr="004D245A">
        <w:rPr>
          <w:rFonts w:ascii="仿宋" w:eastAsia="仿宋" w:hAnsi="仿宋" w:cs="宋体"/>
          <w:kern w:val="0"/>
          <w:sz w:val="32"/>
          <w:szCs w:val="32"/>
          <w:bdr w:val="none" w:sz="0" w:space="0" w:color="auto" w:frame="1"/>
        </w:rPr>
        <w:t>，</w:t>
      </w:r>
      <w:r>
        <w:rPr>
          <w:rFonts w:ascii="仿宋" w:eastAsia="仿宋" w:hAnsi="仿宋" w:cs="宋体"/>
          <w:kern w:val="0"/>
          <w:sz w:val="32"/>
          <w:szCs w:val="32"/>
          <w:bdr w:val="none" w:sz="0" w:space="0" w:color="auto" w:frame="1"/>
        </w:rPr>
        <w:t>承担</w:t>
      </w:r>
      <w:r>
        <w:rPr>
          <w:rFonts w:ascii="仿宋" w:eastAsia="仿宋" w:hAnsi="仿宋" w:cs="宋体" w:hint="eastAsia"/>
          <w:kern w:val="0"/>
          <w:sz w:val="32"/>
          <w:szCs w:val="32"/>
          <w:bdr w:val="none" w:sz="0" w:space="0" w:color="auto" w:frame="1"/>
        </w:rPr>
        <w:t>研究、组织、实施</w:t>
      </w:r>
      <w:r>
        <w:rPr>
          <w:rFonts w:ascii="仿宋" w:eastAsia="仿宋" w:hAnsi="仿宋" w:cs="宋体"/>
          <w:kern w:val="0"/>
          <w:sz w:val="32"/>
          <w:szCs w:val="32"/>
          <w:bdr w:val="none" w:sz="0" w:space="0" w:color="auto" w:frame="1"/>
        </w:rPr>
        <w:t>检验鉴定行业能力建设</w:t>
      </w:r>
      <w:r>
        <w:rPr>
          <w:rFonts w:ascii="仿宋" w:eastAsia="仿宋" w:hAnsi="仿宋" w:cs="宋体" w:hint="eastAsia"/>
          <w:kern w:val="0"/>
          <w:sz w:val="32"/>
          <w:szCs w:val="32"/>
          <w:bdr w:val="none" w:sz="0" w:space="0" w:color="auto" w:frame="1"/>
        </w:rPr>
        <w:t>、</w:t>
      </w:r>
      <w:r>
        <w:rPr>
          <w:rFonts w:ascii="仿宋" w:eastAsia="仿宋" w:hAnsi="仿宋" w:cs="宋体"/>
          <w:kern w:val="0"/>
          <w:sz w:val="32"/>
          <w:szCs w:val="32"/>
          <w:bdr w:val="none" w:sz="0" w:space="0" w:color="auto" w:frame="1"/>
        </w:rPr>
        <w:t>诚信经营</w:t>
      </w:r>
      <w:r>
        <w:rPr>
          <w:rFonts w:ascii="仿宋" w:eastAsia="仿宋" w:hAnsi="仿宋" w:cs="宋体" w:hint="eastAsia"/>
          <w:kern w:val="0"/>
          <w:sz w:val="32"/>
          <w:szCs w:val="32"/>
          <w:bdr w:val="none" w:sz="0" w:space="0" w:color="auto" w:frame="1"/>
        </w:rPr>
        <w:t>、</w:t>
      </w:r>
      <w:r>
        <w:rPr>
          <w:rFonts w:ascii="仿宋" w:eastAsia="仿宋" w:hAnsi="仿宋" w:cs="宋体"/>
          <w:kern w:val="0"/>
          <w:sz w:val="32"/>
          <w:szCs w:val="32"/>
          <w:bdr w:val="none" w:sz="0" w:space="0" w:color="auto" w:frame="1"/>
        </w:rPr>
        <w:t>标准化与质量管理</w:t>
      </w:r>
      <w:r>
        <w:rPr>
          <w:rFonts w:ascii="仿宋" w:eastAsia="仿宋" w:hAnsi="仿宋" w:cs="宋体" w:hint="eastAsia"/>
          <w:kern w:val="0"/>
          <w:sz w:val="32"/>
          <w:szCs w:val="32"/>
          <w:bdr w:val="none" w:sz="0" w:space="0" w:color="auto" w:frame="1"/>
        </w:rPr>
        <w:t>，实现</w:t>
      </w:r>
      <w:r>
        <w:rPr>
          <w:rFonts w:ascii="仿宋" w:eastAsia="仿宋" w:hAnsi="仿宋" w:cs="宋体"/>
          <w:kern w:val="0"/>
          <w:sz w:val="32"/>
          <w:szCs w:val="32"/>
          <w:bdr w:val="none" w:sz="0" w:space="0" w:color="auto" w:frame="1"/>
        </w:rPr>
        <w:t>各项检验鉴定业务</w:t>
      </w:r>
      <w:r>
        <w:rPr>
          <w:rFonts w:ascii="仿宋" w:eastAsia="仿宋" w:hAnsi="仿宋" w:cs="宋体" w:hint="eastAsia"/>
          <w:kern w:val="0"/>
          <w:sz w:val="32"/>
          <w:szCs w:val="32"/>
          <w:bdr w:val="none" w:sz="0" w:space="0" w:color="auto" w:frame="1"/>
        </w:rPr>
        <w:t>自律规范可持续</w:t>
      </w:r>
      <w:r>
        <w:rPr>
          <w:rFonts w:ascii="仿宋" w:eastAsia="仿宋" w:hAnsi="仿宋" w:cs="宋体"/>
          <w:kern w:val="0"/>
          <w:sz w:val="32"/>
          <w:szCs w:val="32"/>
          <w:bdr w:val="none" w:sz="0" w:space="0" w:color="auto" w:frame="1"/>
        </w:rPr>
        <w:t>发展</w:t>
      </w:r>
      <w:r>
        <w:rPr>
          <w:rFonts w:ascii="仿宋" w:eastAsia="仿宋" w:hAnsi="仿宋" w:cs="宋体" w:hint="eastAsia"/>
          <w:kern w:val="0"/>
          <w:sz w:val="32"/>
          <w:szCs w:val="32"/>
          <w:bdr w:val="none" w:sz="0" w:space="0" w:color="auto" w:frame="1"/>
        </w:rPr>
        <w:t>的重要职责</w:t>
      </w:r>
      <w:r w:rsidRPr="004D245A">
        <w:rPr>
          <w:rFonts w:ascii="仿宋" w:eastAsia="仿宋" w:hAnsi="仿宋" w:cs="宋体"/>
          <w:kern w:val="0"/>
          <w:sz w:val="32"/>
          <w:szCs w:val="32"/>
          <w:bdr w:val="none" w:sz="0" w:space="0" w:color="auto" w:frame="1"/>
        </w:rPr>
        <w:t>。</w:t>
      </w:r>
    </w:p>
    <w:p w:rsidR="007001F4" w:rsidRPr="004D245A" w:rsidRDefault="007001F4" w:rsidP="00D0726B">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本办法适用于</w:t>
      </w:r>
      <w:r>
        <w:rPr>
          <w:rFonts w:ascii="仿宋" w:eastAsia="仿宋" w:hAnsi="仿宋"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技术委员会的构成、组建、换届、调整</w:t>
      </w:r>
      <w:r>
        <w:rPr>
          <w:rFonts w:ascii="仿宋" w:eastAsia="仿宋" w:hAnsi="仿宋" w:cs="宋体" w:hint="eastAsia"/>
          <w:kern w:val="0"/>
          <w:sz w:val="32"/>
          <w:szCs w:val="32"/>
          <w:bdr w:val="none" w:sz="0" w:space="0" w:color="auto" w:frame="1"/>
        </w:rPr>
        <w:t>、</w:t>
      </w:r>
      <w:r>
        <w:rPr>
          <w:rFonts w:ascii="仿宋" w:eastAsia="仿宋" w:hAnsi="仿宋" w:cs="宋体"/>
          <w:kern w:val="0"/>
          <w:sz w:val="32"/>
          <w:szCs w:val="32"/>
          <w:bdr w:val="none" w:sz="0" w:space="0" w:color="auto" w:frame="1"/>
        </w:rPr>
        <w:t>工作开展</w:t>
      </w:r>
      <w:r w:rsidRPr="004D245A">
        <w:rPr>
          <w:rFonts w:ascii="仿宋" w:eastAsia="仿宋" w:hAnsi="仿宋" w:cs="宋体"/>
          <w:kern w:val="0"/>
          <w:sz w:val="32"/>
          <w:szCs w:val="32"/>
          <w:bdr w:val="none" w:sz="0" w:space="0" w:color="auto" w:frame="1"/>
        </w:rPr>
        <w:t>和监督管理。</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第三条</w:t>
      </w:r>
      <w:r w:rsidR="00233461">
        <w:rPr>
          <w:rFonts w:ascii="inherit" w:eastAsia="仿宋" w:hAnsi="inherit" w:cs="宋体" w:hint="eastAsia"/>
          <w:kern w:val="0"/>
          <w:sz w:val="32"/>
          <w:szCs w:val="32"/>
          <w:bdr w:val="none" w:sz="0" w:space="0" w:color="auto" w:frame="1"/>
        </w:rPr>
        <w:t xml:space="preserve">  </w:t>
      </w:r>
      <w:r>
        <w:rPr>
          <w:rFonts w:ascii="仿宋" w:eastAsia="仿宋" w:hAnsi="仿宋" w:cs="宋体"/>
          <w:kern w:val="0"/>
          <w:sz w:val="32"/>
          <w:szCs w:val="32"/>
          <w:bdr w:val="none" w:sz="0" w:space="0" w:color="auto" w:frame="1"/>
        </w:rPr>
        <w:t>中国出入境检验检疫协会进出口商品检验鉴定机构分会会员代表大会</w:t>
      </w:r>
      <w:r w:rsidRPr="004D245A">
        <w:rPr>
          <w:rFonts w:ascii="仿宋" w:eastAsia="仿宋" w:hAnsi="仿宋" w:cs="宋体"/>
          <w:kern w:val="0"/>
          <w:sz w:val="32"/>
          <w:szCs w:val="32"/>
          <w:bdr w:val="none" w:sz="0" w:space="0" w:color="auto" w:frame="1"/>
        </w:rPr>
        <w:t>（以下简称</w:t>
      </w:r>
      <w:r>
        <w:rPr>
          <w:rFonts w:ascii="仿宋" w:eastAsia="仿宋" w:hAnsi="仿宋" w:cs="宋体" w:hint="eastAsia"/>
          <w:kern w:val="0"/>
          <w:sz w:val="32"/>
          <w:szCs w:val="32"/>
          <w:bdr w:val="none" w:sz="0" w:space="0" w:color="auto" w:frame="1"/>
        </w:rPr>
        <w:t>分会会员</w:t>
      </w:r>
      <w:r>
        <w:rPr>
          <w:rFonts w:ascii="仿宋" w:eastAsia="仿宋" w:hAnsi="仿宋" w:cs="宋体"/>
          <w:kern w:val="0"/>
          <w:sz w:val="32"/>
          <w:szCs w:val="32"/>
          <w:bdr w:val="none" w:sz="0" w:space="0" w:color="auto" w:frame="1"/>
        </w:rPr>
        <w:t>代表大会</w:t>
      </w:r>
      <w:r w:rsidRPr="004D245A">
        <w:rPr>
          <w:rFonts w:ascii="仿宋" w:eastAsia="仿宋" w:hAnsi="仿宋" w:cs="宋体"/>
          <w:kern w:val="0"/>
          <w:sz w:val="32"/>
          <w:szCs w:val="32"/>
          <w:bdr w:val="none" w:sz="0" w:space="0" w:color="auto" w:frame="1"/>
        </w:rPr>
        <w:t>）负责</w:t>
      </w:r>
      <w:r>
        <w:rPr>
          <w:rFonts w:ascii="仿宋" w:eastAsia="仿宋" w:hAnsi="仿宋"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技术委员会的</w:t>
      </w:r>
      <w:r>
        <w:rPr>
          <w:rFonts w:ascii="仿宋" w:eastAsia="仿宋" w:hAnsi="仿宋" w:cs="宋体" w:hint="eastAsia"/>
          <w:kern w:val="0"/>
          <w:sz w:val="32"/>
          <w:szCs w:val="32"/>
          <w:bdr w:val="none" w:sz="0" w:space="0" w:color="auto" w:frame="1"/>
        </w:rPr>
        <w:t>统筹</w:t>
      </w:r>
      <w:r w:rsidRPr="004D245A">
        <w:rPr>
          <w:rFonts w:ascii="仿宋" w:eastAsia="仿宋" w:hAnsi="仿宋" w:cs="宋体"/>
          <w:kern w:val="0"/>
          <w:sz w:val="32"/>
          <w:szCs w:val="32"/>
          <w:bdr w:val="none" w:sz="0" w:space="0" w:color="auto" w:frame="1"/>
        </w:rPr>
        <w:t>管理。</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第四条</w:t>
      </w:r>
      <w:r w:rsidR="00233461">
        <w:rPr>
          <w:rFonts w:ascii="inherit" w:eastAsia="仿宋" w:hAnsi="inherit" w:cs="宋体" w:hint="eastAsia"/>
          <w:kern w:val="0"/>
          <w:sz w:val="32"/>
          <w:szCs w:val="32"/>
          <w:bdr w:val="none" w:sz="0" w:space="0" w:color="auto" w:frame="1"/>
        </w:rPr>
        <w:t xml:space="preserve">  </w:t>
      </w:r>
      <w:r>
        <w:rPr>
          <w:rFonts w:ascii="仿宋" w:eastAsia="仿宋" w:hAnsi="仿宋" w:cs="宋体"/>
          <w:kern w:val="0"/>
          <w:sz w:val="32"/>
          <w:szCs w:val="32"/>
          <w:bdr w:val="none" w:sz="0" w:space="0" w:color="auto" w:frame="1"/>
        </w:rPr>
        <w:t>中国出入境检验检疫协会进出口商品检验鉴定机构分会秘书处</w:t>
      </w:r>
      <w:r w:rsidRPr="004D245A">
        <w:rPr>
          <w:rFonts w:ascii="仿宋" w:eastAsia="仿宋" w:hAnsi="仿宋" w:cs="宋体"/>
          <w:kern w:val="0"/>
          <w:sz w:val="32"/>
          <w:szCs w:val="32"/>
          <w:bdr w:val="none" w:sz="0" w:space="0" w:color="auto" w:frame="1"/>
        </w:rPr>
        <w:t>（以下简称</w:t>
      </w:r>
      <w:r>
        <w:rPr>
          <w:rFonts w:ascii="仿宋" w:eastAsia="仿宋" w:hAnsi="仿宋" w:cs="宋体" w:hint="eastAsia"/>
          <w:kern w:val="0"/>
          <w:sz w:val="32"/>
          <w:szCs w:val="32"/>
          <w:bdr w:val="none" w:sz="0" w:space="0" w:color="auto" w:frame="1"/>
        </w:rPr>
        <w:t>分会</w:t>
      </w:r>
      <w:r>
        <w:rPr>
          <w:rFonts w:ascii="仿宋" w:eastAsia="仿宋" w:hAnsi="仿宋" w:cs="宋体"/>
          <w:kern w:val="0"/>
          <w:sz w:val="32"/>
          <w:szCs w:val="32"/>
          <w:bdr w:val="none" w:sz="0" w:space="0" w:color="auto" w:frame="1"/>
        </w:rPr>
        <w:t>秘书处</w:t>
      </w:r>
      <w:r w:rsidRPr="004D245A">
        <w:rPr>
          <w:rFonts w:ascii="仿宋" w:eastAsia="仿宋" w:hAnsi="仿宋" w:cs="宋体"/>
          <w:kern w:val="0"/>
          <w:sz w:val="32"/>
          <w:szCs w:val="32"/>
          <w:bdr w:val="none" w:sz="0" w:space="0" w:color="auto" w:frame="1"/>
        </w:rPr>
        <w:t>）</w:t>
      </w:r>
      <w:r>
        <w:rPr>
          <w:rFonts w:ascii="仿宋" w:eastAsia="仿宋" w:hAnsi="仿宋" w:cs="宋体"/>
          <w:kern w:val="0"/>
          <w:sz w:val="32"/>
          <w:szCs w:val="32"/>
          <w:bdr w:val="none" w:sz="0" w:space="0" w:color="auto" w:frame="1"/>
        </w:rPr>
        <w:t>受分会会员代表大会的委托</w:t>
      </w:r>
      <w:r w:rsidRPr="004D245A">
        <w:rPr>
          <w:rFonts w:ascii="仿宋" w:eastAsia="仿宋" w:hAnsi="仿宋" w:cs="宋体"/>
          <w:kern w:val="0"/>
          <w:sz w:val="32"/>
          <w:szCs w:val="32"/>
          <w:bdr w:val="none" w:sz="0" w:space="0" w:color="auto" w:frame="1"/>
        </w:rPr>
        <w:t>负责</w:t>
      </w:r>
      <w:r>
        <w:rPr>
          <w:rFonts w:ascii="仿宋" w:eastAsia="仿宋" w:hAnsi="仿宋"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技术委员会的规划、协调、组建和管理，并履行以下职责：</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lastRenderedPageBreak/>
        <w:t>（一）组织</w:t>
      </w:r>
      <w:r>
        <w:rPr>
          <w:rFonts w:ascii="仿宋" w:eastAsia="仿宋" w:hAnsi="仿宋" w:cs="宋体" w:hint="eastAsia"/>
          <w:kern w:val="0"/>
          <w:sz w:val="32"/>
          <w:szCs w:val="32"/>
          <w:bdr w:val="none" w:sz="0" w:space="0" w:color="auto" w:frame="1"/>
        </w:rPr>
        <w:t>制定</w:t>
      </w:r>
      <w:r>
        <w:rPr>
          <w:rFonts w:ascii="仿宋" w:eastAsia="仿宋" w:hAnsi="仿宋"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技术委员会管理相关的制度；</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（二）规划</w:t>
      </w:r>
      <w:r>
        <w:rPr>
          <w:rFonts w:ascii="仿宋" w:eastAsia="仿宋" w:hAnsi="仿宋"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技术委员会整体建设和布局；</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（三）协调和决定</w:t>
      </w:r>
      <w:r>
        <w:rPr>
          <w:rFonts w:ascii="仿宋" w:eastAsia="仿宋" w:hAnsi="仿宋"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技术委员会的组建、换届、调整、撤销等事项；</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（四）组织</w:t>
      </w:r>
      <w:r>
        <w:rPr>
          <w:rFonts w:ascii="仿宋" w:eastAsia="仿宋" w:hAnsi="仿宋"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技术委员会相关人员的培训；</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（五）监督检查</w:t>
      </w:r>
      <w:r>
        <w:rPr>
          <w:rFonts w:ascii="仿宋" w:eastAsia="仿宋" w:hAnsi="仿宋"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技术委员会的工作，组织对</w:t>
      </w:r>
      <w:r>
        <w:rPr>
          <w:rFonts w:ascii="仿宋" w:eastAsia="仿宋" w:hAnsi="仿宋"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技术委员会的考核评估；</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（六）其他与技术委员会管理有关的职责。</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五</w:t>
      </w:r>
      <w:r w:rsidRPr="00C96C54">
        <w:rPr>
          <w:rFonts w:ascii="仿宋" w:eastAsia="仿宋" w:hAnsi="仿宋" w:cs="宋体"/>
          <w:b/>
          <w:kern w:val="0"/>
          <w:sz w:val="32"/>
          <w:szCs w:val="32"/>
          <w:bdr w:val="none" w:sz="0" w:space="0" w:color="auto" w:frame="1"/>
        </w:rPr>
        <w:t>条</w:t>
      </w:r>
      <w:r w:rsidR="00233461">
        <w:rPr>
          <w:rFonts w:ascii="inherit" w:eastAsia="仿宋" w:hAnsi="inherit" w:cs="宋体" w:hint="eastAsia"/>
          <w:kern w:val="0"/>
          <w:sz w:val="32"/>
          <w:szCs w:val="32"/>
          <w:bdr w:val="none" w:sz="0" w:space="0" w:color="auto" w:frame="1"/>
        </w:rPr>
        <w:t xml:space="preserve">  </w:t>
      </w:r>
      <w:r>
        <w:rPr>
          <w:rFonts w:ascii="仿宋" w:eastAsia="仿宋" w:hAnsi="仿宋" w:cs="宋体" w:hint="eastAsia"/>
          <w:kern w:val="0"/>
          <w:sz w:val="32"/>
          <w:szCs w:val="32"/>
          <w:bdr w:val="none" w:sz="0" w:space="0" w:color="auto" w:frame="1"/>
        </w:rPr>
        <w:t>专家</w:t>
      </w:r>
      <w:r>
        <w:rPr>
          <w:rFonts w:ascii="仿宋" w:eastAsia="仿宋" w:hAnsi="仿宋" w:cs="宋体"/>
          <w:kern w:val="0"/>
          <w:sz w:val="32"/>
          <w:szCs w:val="32"/>
          <w:bdr w:val="none" w:sz="0" w:space="0" w:color="auto" w:frame="1"/>
        </w:rPr>
        <w:t>委员会</w:t>
      </w:r>
      <w:r w:rsidRPr="004D245A">
        <w:rPr>
          <w:rFonts w:ascii="仿宋" w:eastAsia="仿宋" w:hAnsi="仿宋" w:cs="宋体"/>
          <w:kern w:val="0"/>
          <w:sz w:val="32"/>
          <w:szCs w:val="32"/>
          <w:bdr w:val="none" w:sz="0" w:space="0" w:color="auto" w:frame="1"/>
        </w:rPr>
        <w:t>受</w:t>
      </w:r>
      <w:r>
        <w:rPr>
          <w:rFonts w:ascii="仿宋" w:eastAsia="仿宋" w:hAnsi="仿宋" w:cs="宋体" w:hint="eastAsia"/>
          <w:kern w:val="0"/>
          <w:sz w:val="32"/>
          <w:szCs w:val="32"/>
          <w:bdr w:val="none" w:sz="0" w:space="0" w:color="auto" w:frame="1"/>
        </w:rPr>
        <w:t>分会会员</w:t>
      </w:r>
      <w:r>
        <w:rPr>
          <w:rFonts w:ascii="仿宋" w:eastAsia="仿宋" w:hAnsi="仿宋" w:cs="宋体"/>
          <w:kern w:val="0"/>
          <w:sz w:val="32"/>
          <w:szCs w:val="32"/>
          <w:bdr w:val="none" w:sz="0" w:space="0" w:color="auto" w:frame="1"/>
        </w:rPr>
        <w:t>代表大会</w:t>
      </w:r>
      <w:r w:rsidRPr="004D245A">
        <w:rPr>
          <w:rFonts w:ascii="仿宋" w:eastAsia="仿宋" w:hAnsi="仿宋" w:cs="宋体"/>
          <w:kern w:val="0"/>
          <w:sz w:val="32"/>
          <w:szCs w:val="32"/>
          <w:bdr w:val="none" w:sz="0" w:space="0" w:color="auto" w:frame="1"/>
        </w:rPr>
        <w:t>委托，管理</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技术委员会，对</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技术委员会开展工作进行指导。</w:t>
      </w:r>
    </w:p>
    <w:p w:rsidR="007001F4" w:rsidRDefault="007001F4" w:rsidP="00C96C54">
      <w:pPr>
        <w:widowControl/>
        <w:spacing w:line="138" w:lineRule="atLeast"/>
        <w:ind w:firstLineChars="200" w:firstLine="627"/>
        <w:jc w:val="left"/>
        <w:rPr>
          <w:rFonts w:ascii="inherit" w:eastAsia="仿宋" w:hAnsi="inherit" w:cs="宋体" w:hint="eastAsia"/>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六</w:t>
      </w:r>
      <w:r w:rsidRPr="00C96C54">
        <w:rPr>
          <w:rFonts w:ascii="仿宋" w:eastAsia="仿宋" w:hAnsi="仿宋" w:cs="宋体"/>
          <w:b/>
          <w:kern w:val="0"/>
          <w:sz w:val="32"/>
          <w:szCs w:val="32"/>
          <w:bdr w:val="none" w:sz="0" w:space="0" w:color="auto" w:frame="1"/>
        </w:rPr>
        <w:t>条</w:t>
      </w:r>
      <w:r w:rsidR="00C96C54">
        <w:rPr>
          <w:rFonts w:ascii="仿宋" w:eastAsia="仿宋" w:hAnsi="仿宋" w:cs="宋体" w:hint="eastAsia"/>
          <w:kern w:val="0"/>
          <w:sz w:val="32"/>
          <w:szCs w:val="32"/>
          <w:bdr w:val="none" w:sz="0" w:space="0" w:color="auto" w:frame="1"/>
        </w:rPr>
        <w:t xml:space="preserve">  </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w:t>
      </w:r>
      <w:r>
        <w:rPr>
          <w:rFonts w:ascii="inherit" w:eastAsia="仿宋" w:hAnsi="inherit" w:cs="宋体" w:hint="eastAsia"/>
          <w:kern w:val="0"/>
          <w:sz w:val="32"/>
          <w:szCs w:val="32"/>
          <w:bdr w:val="none" w:sz="0" w:space="0" w:color="auto" w:frame="1"/>
        </w:rPr>
        <w:t>会是专家技术委员各项工作的具体执行机构。</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七</w:t>
      </w:r>
      <w:r w:rsidRPr="00C96C54">
        <w:rPr>
          <w:rFonts w:ascii="仿宋" w:eastAsia="仿宋" w:hAnsi="仿宋" w:cs="宋体"/>
          <w:b/>
          <w:kern w:val="0"/>
          <w:sz w:val="32"/>
          <w:szCs w:val="32"/>
          <w:bdr w:val="none" w:sz="0" w:space="0" w:color="auto" w:frame="1"/>
        </w:rPr>
        <w:t>条</w:t>
      </w:r>
      <w:r w:rsidR="00C96C54">
        <w:rPr>
          <w:rFonts w:ascii="inherit" w:eastAsia="仿宋" w:hAnsi="inherit" w:cs="宋体" w:hint="eastAsia"/>
          <w:kern w:val="0"/>
          <w:sz w:val="32"/>
          <w:szCs w:val="32"/>
          <w:bdr w:val="none" w:sz="0" w:space="0" w:color="auto" w:frame="1"/>
        </w:rPr>
        <w:t xml:space="preserve">  </w:t>
      </w:r>
      <w:r>
        <w:rPr>
          <w:rFonts w:ascii="仿宋" w:eastAsia="仿宋" w:hAnsi="仿宋" w:cs="宋体"/>
          <w:kern w:val="0"/>
          <w:sz w:val="32"/>
          <w:szCs w:val="32"/>
          <w:bdr w:val="none" w:sz="0" w:space="0" w:color="auto" w:frame="1"/>
        </w:rPr>
        <w:t>专</w:t>
      </w:r>
      <w:r>
        <w:rPr>
          <w:rFonts w:ascii="仿宋" w:eastAsia="仿宋" w:hAnsi="仿宋" w:cs="宋体" w:hint="eastAsia"/>
          <w:kern w:val="0"/>
          <w:sz w:val="32"/>
          <w:szCs w:val="32"/>
          <w:bdr w:val="none" w:sz="0" w:space="0" w:color="auto" w:frame="1"/>
        </w:rPr>
        <w:t>业</w:t>
      </w:r>
      <w:r w:rsidRPr="004D245A">
        <w:rPr>
          <w:rFonts w:ascii="仿宋" w:eastAsia="仿宋" w:hAnsi="仿宋" w:cs="宋体"/>
          <w:kern w:val="0"/>
          <w:sz w:val="32"/>
          <w:szCs w:val="32"/>
          <w:bdr w:val="none" w:sz="0" w:space="0" w:color="auto" w:frame="1"/>
        </w:rPr>
        <w:t>技术委员会应当科学合理、公开公正、规范透明地开展工作，在领域内承担以下工作职责：</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（一）</w:t>
      </w:r>
      <w:r>
        <w:rPr>
          <w:rFonts w:ascii="仿宋" w:eastAsia="仿宋" w:hAnsi="仿宋" w:cs="宋体"/>
          <w:kern w:val="0"/>
          <w:sz w:val="32"/>
          <w:szCs w:val="32"/>
          <w:bdr w:val="none" w:sz="0" w:space="0" w:color="auto" w:frame="1"/>
        </w:rPr>
        <w:t>跟踪研究</w:t>
      </w:r>
      <w:r w:rsidRPr="004D245A">
        <w:rPr>
          <w:rFonts w:ascii="仿宋" w:eastAsia="仿宋" w:hAnsi="仿宋" w:cs="宋体"/>
          <w:kern w:val="0"/>
          <w:sz w:val="32"/>
          <w:szCs w:val="32"/>
          <w:bdr w:val="none" w:sz="0" w:space="0" w:color="auto" w:frame="1"/>
        </w:rPr>
        <w:t>本领域的政策</w:t>
      </w:r>
      <w:r>
        <w:rPr>
          <w:rFonts w:ascii="仿宋" w:eastAsia="仿宋" w:hAnsi="仿宋" w:cs="宋体"/>
          <w:kern w:val="0"/>
          <w:sz w:val="32"/>
          <w:szCs w:val="32"/>
          <w:bdr w:val="none" w:sz="0" w:space="0" w:color="auto" w:frame="1"/>
        </w:rPr>
        <w:t>和法规</w:t>
      </w:r>
      <w:r>
        <w:rPr>
          <w:rFonts w:ascii="仿宋" w:eastAsia="仿宋" w:hAnsi="仿宋" w:cs="宋体" w:hint="eastAsia"/>
          <w:kern w:val="0"/>
          <w:sz w:val="32"/>
          <w:szCs w:val="32"/>
          <w:bdr w:val="none" w:sz="0" w:space="0" w:color="auto" w:frame="1"/>
        </w:rPr>
        <w:t>，</w:t>
      </w:r>
      <w:r>
        <w:rPr>
          <w:rFonts w:ascii="仿宋" w:eastAsia="仿宋" w:hAnsi="仿宋" w:cs="宋体"/>
          <w:kern w:val="0"/>
          <w:sz w:val="32"/>
          <w:szCs w:val="32"/>
          <w:bdr w:val="none" w:sz="0" w:space="0" w:color="auto" w:frame="1"/>
        </w:rPr>
        <w:t>积极参与本领域政策和法规的制定</w:t>
      </w:r>
      <w:r w:rsidRPr="004D245A">
        <w:rPr>
          <w:rFonts w:ascii="仿宋" w:eastAsia="仿宋" w:hAnsi="仿宋" w:cs="宋体"/>
          <w:kern w:val="0"/>
          <w:sz w:val="32"/>
          <w:szCs w:val="32"/>
          <w:bdr w:val="none" w:sz="0" w:space="0" w:color="auto" w:frame="1"/>
        </w:rPr>
        <w:t>；</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（二）</w:t>
      </w:r>
      <w:r>
        <w:rPr>
          <w:rFonts w:ascii="仿宋" w:eastAsia="仿宋" w:hAnsi="仿宋" w:cs="宋体" w:hint="eastAsia"/>
          <w:kern w:val="0"/>
          <w:sz w:val="32"/>
          <w:szCs w:val="32"/>
          <w:bdr w:val="none" w:sz="0" w:space="0" w:color="auto" w:frame="1"/>
        </w:rPr>
        <w:t>制定</w:t>
      </w:r>
      <w:r>
        <w:rPr>
          <w:rFonts w:ascii="仿宋" w:eastAsia="仿宋" w:hAnsi="仿宋" w:cs="宋体"/>
          <w:kern w:val="0"/>
          <w:sz w:val="32"/>
          <w:szCs w:val="32"/>
          <w:bdr w:val="none" w:sz="0" w:space="0" w:color="auto" w:frame="1"/>
        </w:rPr>
        <w:t>本领域的发展规划并组织实施</w:t>
      </w:r>
      <w:r w:rsidRPr="004D245A">
        <w:rPr>
          <w:rFonts w:ascii="仿宋" w:eastAsia="仿宋" w:hAnsi="仿宋" w:cs="宋体"/>
          <w:kern w:val="0"/>
          <w:sz w:val="32"/>
          <w:szCs w:val="32"/>
          <w:bdr w:val="none" w:sz="0" w:space="0" w:color="auto" w:frame="1"/>
        </w:rPr>
        <w:t>；</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（三）</w:t>
      </w:r>
      <w:r>
        <w:rPr>
          <w:rFonts w:ascii="仿宋" w:eastAsia="仿宋" w:hAnsi="仿宋" w:cs="宋体" w:hint="eastAsia"/>
          <w:kern w:val="0"/>
          <w:sz w:val="32"/>
          <w:szCs w:val="32"/>
          <w:bdr w:val="none" w:sz="0" w:space="0" w:color="auto" w:frame="1"/>
        </w:rPr>
        <w:t>构建</w:t>
      </w:r>
      <w:r>
        <w:rPr>
          <w:rFonts w:ascii="仿宋" w:eastAsia="仿宋" w:hAnsi="仿宋" w:cs="宋体"/>
          <w:kern w:val="0"/>
          <w:sz w:val="32"/>
          <w:szCs w:val="32"/>
          <w:bdr w:val="none" w:sz="0" w:space="0" w:color="auto" w:frame="1"/>
        </w:rPr>
        <w:t>本领域的知识体系</w:t>
      </w:r>
      <w:r w:rsidRPr="004D245A">
        <w:rPr>
          <w:rFonts w:ascii="仿宋" w:eastAsia="仿宋" w:hAnsi="仿宋" w:cs="宋体"/>
          <w:kern w:val="0"/>
          <w:sz w:val="32"/>
          <w:szCs w:val="32"/>
          <w:bdr w:val="none" w:sz="0" w:space="0" w:color="auto" w:frame="1"/>
        </w:rPr>
        <w:t>；</w:t>
      </w:r>
    </w:p>
    <w:p w:rsidR="007001F4"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（四）</w:t>
      </w:r>
      <w:r>
        <w:rPr>
          <w:rFonts w:ascii="仿宋" w:eastAsia="仿宋" w:hAnsi="仿宋" w:cs="宋体"/>
          <w:kern w:val="0"/>
          <w:sz w:val="32"/>
          <w:szCs w:val="32"/>
          <w:bdr w:val="none" w:sz="0" w:space="0" w:color="auto" w:frame="1"/>
        </w:rPr>
        <w:t>负责本领域的标准化和质量管理工作</w:t>
      </w:r>
      <w:r>
        <w:rPr>
          <w:rFonts w:ascii="仿宋" w:eastAsia="仿宋" w:hAnsi="仿宋" w:cs="宋体" w:hint="eastAsia"/>
          <w:kern w:val="0"/>
          <w:sz w:val="32"/>
          <w:szCs w:val="32"/>
          <w:bdr w:val="none" w:sz="0" w:space="0" w:color="auto" w:frame="1"/>
        </w:rPr>
        <w:t>；</w:t>
      </w:r>
    </w:p>
    <w:p w:rsidR="007001F4"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（五）</w:t>
      </w:r>
      <w:r>
        <w:rPr>
          <w:rFonts w:ascii="仿宋" w:eastAsia="仿宋" w:hAnsi="仿宋" w:cs="宋体"/>
          <w:kern w:val="0"/>
          <w:sz w:val="32"/>
          <w:szCs w:val="32"/>
          <w:bdr w:val="none" w:sz="0" w:space="0" w:color="auto" w:frame="1"/>
        </w:rPr>
        <w:t>制定本领域的年度工作计划并组织实施</w:t>
      </w:r>
      <w:r>
        <w:rPr>
          <w:rFonts w:ascii="仿宋" w:eastAsia="仿宋" w:hAnsi="仿宋" w:cs="宋体" w:hint="eastAsia"/>
          <w:kern w:val="0"/>
          <w:sz w:val="32"/>
          <w:szCs w:val="32"/>
          <w:bdr w:val="none" w:sz="0" w:space="0" w:color="auto" w:frame="1"/>
        </w:rPr>
        <w:t>；</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（六）</w:t>
      </w:r>
      <w:r>
        <w:rPr>
          <w:rFonts w:ascii="仿宋" w:eastAsia="仿宋" w:hAnsi="仿宋" w:cs="宋体"/>
          <w:kern w:val="0"/>
          <w:sz w:val="32"/>
          <w:szCs w:val="32"/>
          <w:bdr w:val="none" w:sz="0" w:space="0" w:color="auto" w:frame="1"/>
        </w:rPr>
        <w:t>经秘书处同意</w:t>
      </w:r>
      <w:r>
        <w:rPr>
          <w:rFonts w:ascii="仿宋" w:eastAsia="仿宋" w:hAnsi="仿宋" w:cs="宋体" w:hint="eastAsia"/>
          <w:kern w:val="0"/>
          <w:sz w:val="32"/>
          <w:szCs w:val="32"/>
          <w:bdr w:val="none" w:sz="0" w:space="0" w:color="auto" w:frame="1"/>
        </w:rPr>
        <w:t>，</w:t>
      </w:r>
      <w:r>
        <w:rPr>
          <w:rFonts w:ascii="仿宋" w:eastAsia="仿宋" w:hAnsi="仿宋" w:cs="宋体"/>
          <w:kern w:val="0"/>
          <w:sz w:val="32"/>
          <w:szCs w:val="32"/>
          <w:bdr w:val="none" w:sz="0" w:space="0" w:color="auto" w:frame="1"/>
        </w:rPr>
        <w:t>代表分会参加本领域对外活动</w:t>
      </w:r>
      <w:r w:rsidRPr="004D245A">
        <w:rPr>
          <w:rFonts w:ascii="仿宋" w:eastAsia="仿宋" w:hAnsi="仿宋" w:cs="宋体"/>
          <w:kern w:val="0"/>
          <w:sz w:val="32"/>
          <w:szCs w:val="32"/>
          <w:bdr w:val="none" w:sz="0" w:space="0" w:color="auto" w:frame="1"/>
        </w:rPr>
        <w:t>开展</w:t>
      </w:r>
      <w:r>
        <w:rPr>
          <w:rFonts w:ascii="仿宋" w:eastAsia="仿宋" w:hAnsi="仿宋" w:cs="宋体" w:hint="eastAsia"/>
          <w:kern w:val="0"/>
          <w:sz w:val="32"/>
          <w:szCs w:val="32"/>
          <w:bdr w:val="none" w:sz="0" w:space="0" w:color="auto" w:frame="1"/>
        </w:rPr>
        <w:t>工作</w:t>
      </w:r>
      <w:r w:rsidRPr="004D245A">
        <w:rPr>
          <w:rFonts w:ascii="仿宋" w:eastAsia="仿宋" w:hAnsi="仿宋" w:cs="宋体"/>
          <w:kern w:val="0"/>
          <w:sz w:val="32"/>
          <w:szCs w:val="32"/>
          <w:bdr w:val="none" w:sz="0" w:space="0" w:color="auto" w:frame="1"/>
        </w:rPr>
        <w:t>；</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（七）</w:t>
      </w:r>
      <w:r>
        <w:rPr>
          <w:rFonts w:ascii="仿宋" w:eastAsia="仿宋" w:hAnsi="仿宋" w:cs="宋体" w:hint="eastAsia"/>
          <w:kern w:val="0"/>
          <w:sz w:val="32"/>
          <w:szCs w:val="32"/>
          <w:bdr w:val="none" w:sz="0" w:space="0" w:color="auto" w:frame="1"/>
        </w:rPr>
        <w:t>及时通过分会媒体</w:t>
      </w:r>
      <w:r>
        <w:rPr>
          <w:rFonts w:ascii="仿宋" w:eastAsia="仿宋" w:hAnsi="仿宋" w:cs="宋体"/>
          <w:kern w:val="0"/>
          <w:sz w:val="32"/>
          <w:szCs w:val="32"/>
          <w:bdr w:val="none" w:sz="0" w:space="0" w:color="auto" w:frame="1"/>
        </w:rPr>
        <w:t>发布本领域</w:t>
      </w:r>
      <w:proofErr w:type="gramStart"/>
      <w:r>
        <w:rPr>
          <w:rFonts w:ascii="仿宋" w:eastAsia="仿宋" w:hAnsi="仿宋" w:cs="宋体"/>
          <w:kern w:val="0"/>
          <w:sz w:val="32"/>
          <w:szCs w:val="32"/>
          <w:bdr w:val="none" w:sz="0" w:space="0" w:color="auto" w:frame="1"/>
        </w:rPr>
        <w:t>工作</w:t>
      </w:r>
      <w:r w:rsidRPr="004D245A">
        <w:rPr>
          <w:rFonts w:ascii="仿宋" w:eastAsia="仿宋" w:hAnsi="仿宋" w:cs="宋体"/>
          <w:kern w:val="0"/>
          <w:sz w:val="32"/>
          <w:szCs w:val="32"/>
          <w:bdr w:val="none" w:sz="0" w:space="0" w:color="auto" w:frame="1"/>
        </w:rPr>
        <w:t>工作</w:t>
      </w:r>
      <w:proofErr w:type="gramEnd"/>
      <w:r w:rsidRPr="004D245A">
        <w:rPr>
          <w:rFonts w:ascii="仿宋" w:eastAsia="仿宋" w:hAnsi="仿宋" w:cs="宋体"/>
          <w:kern w:val="0"/>
          <w:sz w:val="32"/>
          <w:szCs w:val="32"/>
          <w:bdr w:val="none" w:sz="0" w:space="0" w:color="auto" w:frame="1"/>
        </w:rPr>
        <w:t>动态；</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lastRenderedPageBreak/>
        <w:t>（八）管理下设</w:t>
      </w:r>
      <w:r>
        <w:rPr>
          <w:rFonts w:ascii="仿宋" w:eastAsia="仿宋" w:hAnsi="仿宋" w:cs="宋体"/>
          <w:kern w:val="0"/>
          <w:sz w:val="32"/>
          <w:szCs w:val="32"/>
          <w:bdr w:val="none" w:sz="0" w:space="0" w:color="auto" w:frame="1"/>
        </w:rPr>
        <w:t>分专业</w:t>
      </w:r>
      <w:r w:rsidRPr="004D245A">
        <w:rPr>
          <w:rFonts w:ascii="仿宋" w:eastAsia="仿宋" w:hAnsi="仿宋" w:cs="宋体"/>
          <w:kern w:val="0"/>
          <w:sz w:val="32"/>
          <w:szCs w:val="32"/>
          <w:bdr w:val="none" w:sz="0" w:space="0" w:color="auto" w:frame="1"/>
        </w:rPr>
        <w:t>技术委员会</w:t>
      </w:r>
      <w:r>
        <w:rPr>
          <w:rFonts w:ascii="仿宋" w:eastAsia="仿宋" w:hAnsi="仿宋" w:cs="宋体" w:hint="eastAsia"/>
          <w:kern w:val="0"/>
          <w:sz w:val="32"/>
          <w:szCs w:val="32"/>
          <w:bdr w:val="none" w:sz="0" w:space="0" w:color="auto" w:frame="1"/>
        </w:rPr>
        <w:t>（小组）</w:t>
      </w:r>
      <w:r w:rsidRPr="004D245A">
        <w:rPr>
          <w:rFonts w:ascii="仿宋" w:eastAsia="仿宋" w:hAnsi="仿宋" w:cs="宋体"/>
          <w:kern w:val="0"/>
          <w:sz w:val="32"/>
          <w:szCs w:val="32"/>
          <w:bdr w:val="none" w:sz="0" w:space="0" w:color="auto" w:frame="1"/>
        </w:rPr>
        <w:t>；</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（九）承担</w:t>
      </w:r>
      <w:r>
        <w:rPr>
          <w:rFonts w:ascii="仿宋" w:eastAsia="仿宋" w:hAnsi="仿宋" w:cs="宋体" w:hint="eastAsia"/>
          <w:kern w:val="0"/>
          <w:sz w:val="32"/>
          <w:szCs w:val="32"/>
          <w:bdr w:val="none" w:sz="0" w:space="0" w:color="auto" w:frame="1"/>
        </w:rPr>
        <w:t>专家</w:t>
      </w:r>
      <w:r>
        <w:rPr>
          <w:rFonts w:ascii="仿宋" w:eastAsia="仿宋" w:hAnsi="仿宋" w:cs="宋体"/>
          <w:kern w:val="0"/>
          <w:sz w:val="32"/>
          <w:szCs w:val="32"/>
          <w:bdr w:val="none" w:sz="0" w:space="0" w:color="auto" w:frame="1"/>
        </w:rPr>
        <w:t>技术委员会</w:t>
      </w:r>
      <w:r w:rsidRPr="004D245A">
        <w:rPr>
          <w:rFonts w:ascii="仿宋" w:eastAsia="仿宋" w:hAnsi="仿宋" w:cs="宋体"/>
          <w:kern w:val="0"/>
          <w:sz w:val="32"/>
          <w:szCs w:val="32"/>
          <w:bdr w:val="none" w:sz="0" w:space="0" w:color="auto" w:frame="1"/>
        </w:rPr>
        <w:t>交办的其他工作。</w:t>
      </w:r>
    </w:p>
    <w:p w:rsidR="007001F4" w:rsidRDefault="007001F4" w:rsidP="007001F4">
      <w:pPr>
        <w:widowControl/>
        <w:spacing w:line="138" w:lineRule="atLeast"/>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分</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技术委员会的工作职责参照</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技术委员会的工作职责执行。</w:t>
      </w:r>
    </w:p>
    <w:p w:rsidR="007001F4" w:rsidRPr="004D245A" w:rsidRDefault="007001F4" w:rsidP="007001F4">
      <w:pPr>
        <w:widowControl/>
        <w:spacing w:line="138" w:lineRule="atLeast"/>
        <w:jc w:val="left"/>
        <w:rPr>
          <w:rFonts w:ascii="仿宋" w:eastAsia="仿宋" w:hAnsi="仿宋" w:cs="宋体"/>
          <w:kern w:val="0"/>
          <w:sz w:val="32"/>
          <w:szCs w:val="32"/>
          <w:bdr w:val="none" w:sz="0" w:space="0" w:color="auto" w:frame="1"/>
        </w:rPr>
      </w:pPr>
      <w:r>
        <w:rPr>
          <w:rFonts w:ascii="仿宋" w:eastAsia="仿宋" w:hAnsi="仿宋" w:cs="宋体" w:hint="eastAsia"/>
          <w:kern w:val="0"/>
          <w:sz w:val="32"/>
          <w:szCs w:val="32"/>
          <w:bdr w:val="none" w:sz="0" w:space="0" w:color="auto" w:frame="1"/>
        </w:rPr>
        <w:t>第八条</w:t>
      </w:r>
      <w:r>
        <w:rPr>
          <w:rFonts w:ascii="仿宋" w:eastAsia="仿宋" w:hAnsi="仿宋" w:cs="宋体"/>
          <w:kern w:val="0"/>
          <w:sz w:val="32"/>
          <w:szCs w:val="32"/>
          <w:bdr w:val="none" w:sz="0" w:space="0" w:color="auto" w:frame="1"/>
        </w:rPr>
        <w:t>专</w:t>
      </w:r>
      <w:r>
        <w:rPr>
          <w:rFonts w:ascii="仿宋" w:eastAsia="仿宋" w:hAnsi="仿宋" w:cs="宋体" w:hint="eastAsia"/>
          <w:kern w:val="0"/>
          <w:sz w:val="32"/>
          <w:szCs w:val="32"/>
          <w:bdr w:val="none" w:sz="0" w:space="0" w:color="auto" w:frame="1"/>
        </w:rPr>
        <w:t>家</w:t>
      </w:r>
      <w:r w:rsidRPr="004D245A">
        <w:rPr>
          <w:rFonts w:ascii="仿宋" w:eastAsia="仿宋" w:hAnsi="仿宋" w:cs="宋体"/>
          <w:kern w:val="0"/>
          <w:sz w:val="32"/>
          <w:szCs w:val="32"/>
          <w:bdr w:val="none" w:sz="0" w:space="0" w:color="auto" w:frame="1"/>
        </w:rPr>
        <w:t>技术委员</w:t>
      </w:r>
      <w:r>
        <w:rPr>
          <w:rFonts w:ascii="仿宋" w:eastAsia="仿宋" w:hAnsi="仿宋" w:cs="宋体" w:hint="eastAsia"/>
          <w:kern w:val="0"/>
          <w:sz w:val="32"/>
          <w:szCs w:val="32"/>
          <w:bdr w:val="none" w:sz="0" w:space="0" w:color="auto" w:frame="1"/>
        </w:rPr>
        <w:t>会</w:t>
      </w:r>
      <w:r>
        <w:rPr>
          <w:rFonts w:ascii="inherit" w:eastAsia="仿宋" w:hAnsi="inherit" w:cs="宋体" w:hint="eastAsia"/>
          <w:kern w:val="0"/>
          <w:sz w:val="32"/>
          <w:szCs w:val="32"/>
          <w:bdr w:val="none" w:sz="0" w:space="0" w:color="auto" w:frame="1"/>
        </w:rPr>
        <w:t>委员派出</w:t>
      </w:r>
      <w:r>
        <w:rPr>
          <w:rFonts w:ascii="inherit" w:eastAsia="仿宋" w:hAnsi="inherit" w:cs="宋体"/>
          <w:kern w:val="0"/>
          <w:sz w:val="32"/>
          <w:szCs w:val="32"/>
          <w:bdr w:val="none" w:sz="0" w:space="0" w:color="auto" w:frame="1"/>
        </w:rPr>
        <w:t>单位有义务接</w:t>
      </w:r>
      <w:r w:rsidRPr="004D245A">
        <w:rPr>
          <w:rFonts w:ascii="仿宋" w:eastAsia="仿宋" w:hAnsi="仿宋" w:cs="宋体"/>
          <w:kern w:val="0"/>
          <w:sz w:val="32"/>
          <w:szCs w:val="32"/>
          <w:bdr w:val="none" w:sz="0" w:space="0" w:color="auto" w:frame="1"/>
        </w:rPr>
        <w:t>受</w:t>
      </w:r>
      <w:r>
        <w:rPr>
          <w:rFonts w:ascii="仿宋" w:eastAsia="仿宋" w:hAnsi="仿宋"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技术委员会委托，协助</w:t>
      </w:r>
      <w:r>
        <w:rPr>
          <w:rFonts w:ascii="仿宋" w:eastAsia="仿宋" w:hAnsi="仿宋"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w:t>
      </w:r>
      <w:r>
        <w:rPr>
          <w:rFonts w:ascii="仿宋" w:eastAsia="仿宋" w:hAnsi="仿宋" w:cs="宋体"/>
          <w:kern w:val="0"/>
          <w:sz w:val="32"/>
          <w:szCs w:val="32"/>
          <w:bdr w:val="none" w:sz="0" w:space="0" w:color="auto" w:frame="1"/>
        </w:rPr>
        <w:t>开展与专家</w:t>
      </w:r>
      <w:r w:rsidRPr="004D245A">
        <w:rPr>
          <w:rFonts w:ascii="仿宋" w:eastAsia="仿宋" w:hAnsi="仿宋" w:cs="宋体"/>
          <w:kern w:val="0"/>
          <w:sz w:val="32"/>
          <w:szCs w:val="32"/>
          <w:bdr w:val="none" w:sz="0" w:space="0" w:color="auto" w:frame="1"/>
        </w:rPr>
        <w:t>技术委员会</w:t>
      </w:r>
      <w:r>
        <w:rPr>
          <w:rFonts w:ascii="仿宋" w:eastAsia="仿宋" w:hAnsi="仿宋" w:cs="宋体"/>
          <w:kern w:val="0"/>
          <w:sz w:val="32"/>
          <w:szCs w:val="32"/>
          <w:bdr w:val="none" w:sz="0" w:space="0" w:color="auto" w:frame="1"/>
        </w:rPr>
        <w:t>职责相关的工作</w:t>
      </w:r>
      <w:r w:rsidRPr="004D245A">
        <w:rPr>
          <w:rFonts w:ascii="仿宋" w:eastAsia="仿宋" w:hAnsi="仿宋" w:cs="宋体"/>
          <w:kern w:val="0"/>
          <w:sz w:val="32"/>
          <w:szCs w:val="32"/>
          <w:bdr w:val="none" w:sz="0" w:space="0" w:color="auto" w:frame="1"/>
        </w:rPr>
        <w:t>，为</w:t>
      </w:r>
      <w:r>
        <w:rPr>
          <w:rFonts w:ascii="仿宋" w:eastAsia="仿宋" w:hAnsi="仿宋"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技术委员会开展工作创造条件。</w:t>
      </w:r>
    </w:p>
    <w:p w:rsidR="007001F4" w:rsidRPr="00247955" w:rsidRDefault="007001F4" w:rsidP="007001F4">
      <w:pPr>
        <w:widowControl/>
        <w:spacing w:line="138" w:lineRule="atLeast"/>
        <w:jc w:val="left"/>
        <w:rPr>
          <w:rFonts w:ascii="仿宋" w:eastAsia="仿宋" w:hAnsi="仿宋" w:cs="宋体"/>
          <w:kern w:val="0"/>
          <w:sz w:val="32"/>
          <w:szCs w:val="32"/>
          <w:bdr w:val="none" w:sz="0" w:space="0" w:color="auto" w:frame="1"/>
        </w:rPr>
      </w:pPr>
    </w:p>
    <w:p w:rsidR="007001F4" w:rsidRPr="00233461" w:rsidRDefault="007001F4" w:rsidP="007001F4">
      <w:pPr>
        <w:widowControl/>
        <w:spacing w:line="138" w:lineRule="atLeast"/>
        <w:jc w:val="center"/>
        <w:rPr>
          <w:rFonts w:ascii="仿宋" w:eastAsia="仿宋" w:hAnsi="仿宋" w:cs="宋体"/>
          <w:b/>
          <w:kern w:val="0"/>
          <w:sz w:val="32"/>
          <w:szCs w:val="32"/>
          <w:bdr w:val="none" w:sz="0" w:space="0" w:color="auto" w:frame="1"/>
        </w:rPr>
      </w:pPr>
      <w:r w:rsidRPr="00233461">
        <w:rPr>
          <w:rFonts w:ascii="仿宋" w:eastAsia="仿宋" w:hAnsi="仿宋" w:cs="宋体"/>
          <w:b/>
          <w:kern w:val="0"/>
          <w:sz w:val="32"/>
          <w:szCs w:val="32"/>
          <w:bdr w:val="none" w:sz="0" w:space="0" w:color="auto" w:frame="1"/>
        </w:rPr>
        <w:t>第二章</w:t>
      </w:r>
      <w:r w:rsidRPr="00233461">
        <w:rPr>
          <w:rFonts w:ascii="inherit" w:eastAsia="仿宋" w:hAnsi="inherit" w:cs="宋体"/>
          <w:b/>
          <w:kern w:val="0"/>
          <w:sz w:val="32"/>
          <w:szCs w:val="32"/>
          <w:bdr w:val="none" w:sz="0" w:space="0" w:color="auto" w:frame="1"/>
        </w:rPr>
        <w:t>        </w:t>
      </w:r>
      <w:r w:rsidRPr="00233461">
        <w:rPr>
          <w:rFonts w:ascii="仿宋" w:eastAsia="仿宋" w:hAnsi="仿宋" w:cs="宋体"/>
          <w:b/>
          <w:kern w:val="0"/>
          <w:sz w:val="32"/>
          <w:szCs w:val="32"/>
          <w:bdr w:val="none" w:sz="0" w:space="0" w:color="auto" w:frame="1"/>
        </w:rPr>
        <w:t xml:space="preserve"> </w:t>
      </w:r>
      <w:r w:rsidRPr="00233461">
        <w:rPr>
          <w:rFonts w:ascii="inherit" w:eastAsia="仿宋" w:hAnsi="inherit" w:cs="宋体"/>
          <w:b/>
          <w:kern w:val="0"/>
          <w:sz w:val="32"/>
          <w:szCs w:val="32"/>
          <w:bdr w:val="none" w:sz="0" w:space="0" w:color="auto" w:frame="1"/>
        </w:rPr>
        <w:t> </w:t>
      </w:r>
      <w:r w:rsidRPr="00233461">
        <w:rPr>
          <w:rFonts w:ascii="仿宋" w:eastAsia="仿宋" w:hAnsi="仿宋" w:cs="宋体"/>
          <w:b/>
          <w:kern w:val="0"/>
          <w:sz w:val="32"/>
          <w:szCs w:val="32"/>
          <w:bdr w:val="none" w:sz="0" w:space="0" w:color="auto" w:frame="1"/>
        </w:rPr>
        <w:t>组织机构</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八</w:t>
      </w:r>
      <w:r w:rsidRPr="00C96C54">
        <w:rPr>
          <w:rFonts w:ascii="仿宋" w:eastAsia="仿宋" w:hAnsi="仿宋" w:cs="宋体"/>
          <w:b/>
          <w:kern w:val="0"/>
          <w:sz w:val="32"/>
          <w:szCs w:val="32"/>
          <w:bdr w:val="none" w:sz="0" w:space="0" w:color="auto" w:frame="1"/>
        </w:rPr>
        <w:t>条</w:t>
      </w:r>
      <w:r w:rsidR="00233461" w:rsidRPr="00C96C54">
        <w:rPr>
          <w:rFonts w:ascii="inherit" w:eastAsia="仿宋" w:hAnsi="inherit" w:cs="宋体" w:hint="eastAsia"/>
          <w:b/>
          <w:kern w:val="0"/>
          <w:sz w:val="32"/>
          <w:szCs w:val="32"/>
          <w:bdr w:val="none" w:sz="0" w:space="0" w:color="auto" w:frame="1"/>
        </w:rPr>
        <w:t xml:space="preserve"> </w:t>
      </w:r>
      <w:r w:rsidR="00233461">
        <w:rPr>
          <w:rFonts w:ascii="inherit" w:eastAsia="仿宋" w:hAnsi="inherit" w:cs="宋体" w:hint="eastAsia"/>
          <w:kern w:val="0"/>
          <w:sz w:val="32"/>
          <w:szCs w:val="32"/>
          <w:bdr w:val="none" w:sz="0" w:space="0" w:color="auto" w:frame="1"/>
        </w:rPr>
        <w:t xml:space="preserve"> </w:t>
      </w:r>
      <w:r>
        <w:rPr>
          <w:rFonts w:ascii="inherit" w:eastAsia="仿宋" w:hAnsi="inherit"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技术委员会由委员组成，委员应当具有广泛性和代表性，可以来自</w:t>
      </w:r>
      <w:r>
        <w:rPr>
          <w:rFonts w:ascii="仿宋" w:eastAsia="仿宋" w:hAnsi="仿宋" w:cs="宋体" w:hint="eastAsia"/>
          <w:kern w:val="0"/>
          <w:sz w:val="32"/>
          <w:szCs w:val="32"/>
          <w:bdr w:val="none" w:sz="0" w:space="0" w:color="auto" w:frame="1"/>
        </w:rPr>
        <w:t>中资</w:t>
      </w:r>
      <w:r w:rsidRPr="004D245A">
        <w:rPr>
          <w:rFonts w:ascii="仿宋" w:eastAsia="仿宋" w:hAnsi="仿宋" w:cs="宋体"/>
          <w:kern w:val="0"/>
          <w:sz w:val="32"/>
          <w:szCs w:val="32"/>
          <w:bdr w:val="none" w:sz="0" w:space="0" w:color="auto" w:frame="1"/>
        </w:rPr>
        <w:t>、</w:t>
      </w:r>
      <w:r>
        <w:rPr>
          <w:rFonts w:ascii="仿宋" w:eastAsia="仿宋" w:hAnsi="仿宋" w:cs="宋体"/>
          <w:kern w:val="0"/>
          <w:sz w:val="32"/>
          <w:szCs w:val="32"/>
          <w:bdr w:val="none" w:sz="0" w:space="0" w:color="auto" w:frame="1"/>
        </w:rPr>
        <w:t>外资</w:t>
      </w:r>
      <w:r w:rsidRPr="004D245A">
        <w:rPr>
          <w:rFonts w:ascii="仿宋" w:eastAsia="仿宋" w:hAnsi="仿宋" w:cs="宋体"/>
          <w:kern w:val="0"/>
          <w:sz w:val="32"/>
          <w:szCs w:val="32"/>
          <w:bdr w:val="none" w:sz="0" w:space="0" w:color="auto" w:frame="1"/>
        </w:rPr>
        <w:t>、</w:t>
      </w:r>
      <w:r>
        <w:rPr>
          <w:rFonts w:ascii="仿宋" w:eastAsia="仿宋" w:hAnsi="仿宋" w:cs="宋体"/>
          <w:kern w:val="0"/>
          <w:sz w:val="32"/>
          <w:szCs w:val="32"/>
          <w:bdr w:val="none" w:sz="0" w:space="0" w:color="auto" w:frame="1"/>
        </w:rPr>
        <w:t>民营机构的代表</w:t>
      </w:r>
      <w:r w:rsidRPr="004D245A">
        <w:rPr>
          <w:rFonts w:ascii="仿宋" w:eastAsia="仿宋" w:hAnsi="仿宋" w:cs="宋体"/>
          <w:kern w:val="0"/>
          <w:sz w:val="32"/>
          <w:szCs w:val="32"/>
          <w:bdr w:val="none" w:sz="0" w:space="0" w:color="auto" w:frame="1"/>
        </w:rPr>
        <w:t>。教育科研机构、有关行政主管部门、社会团体等可以作为</w:t>
      </w:r>
      <w:r>
        <w:rPr>
          <w:rFonts w:ascii="仿宋" w:eastAsia="仿宋" w:hAnsi="仿宋" w:cs="宋体" w:hint="eastAsia"/>
          <w:kern w:val="0"/>
          <w:sz w:val="32"/>
          <w:szCs w:val="32"/>
          <w:bdr w:val="none" w:sz="0" w:space="0" w:color="auto" w:frame="1"/>
        </w:rPr>
        <w:t>特邀</w:t>
      </w:r>
      <w:r w:rsidRPr="004D245A">
        <w:rPr>
          <w:rFonts w:ascii="仿宋" w:eastAsia="仿宋" w:hAnsi="仿宋" w:cs="宋体"/>
          <w:kern w:val="0"/>
          <w:sz w:val="32"/>
          <w:szCs w:val="32"/>
          <w:bdr w:val="none" w:sz="0" w:space="0" w:color="auto" w:frame="1"/>
        </w:rPr>
        <w:t>。</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九</w:t>
      </w:r>
      <w:r w:rsidRPr="00C96C54">
        <w:rPr>
          <w:rFonts w:ascii="仿宋" w:eastAsia="仿宋" w:hAnsi="仿宋" w:cs="宋体"/>
          <w:b/>
          <w:kern w:val="0"/>
          <w:sz w:val="32"/>
          <w:szCs w:val="32"/>
          <w:bdr w:val="none" w:sz="0" w:space="0" w:color="auto" w:frame="1"/>
        </w:rPr>
        <w:t>条</w:t>
      </w:r>
      <w:r w:rsidR="00233461" w:rsidRPr="00C96C54">
        <w:rPr>
          <w:rFonts w:ascii="inherit" w:eastAsia="仿宋" w:hAnsi="inherit" w:cs="宋体" w:hint="eastAsia"/>
          <w:b/>
          <w:kern w:val="0"/>
          <w:sz w:val="32"/>
          <w:szCs w:val="32"/>
          <w:bdr w:val="none" w:sz="0" w:space="0" w:color="auto" w:frame="1"/>
        </w:rPr>
        <w:t xml:space="preserve"> </w:t>
      </w:r>
      <w:r w:rsidR="00233461">
        <w:rPr>
          <w:rFonts w:ascii="inherit" w:eastAsia="仿宋" w:hAnsi="inherit" w:cs="宋体" w:hint="eastAsia"/>
          <w:kern w:val="0"/>
          <w:sz w:val="32"/>
          <w:szCs w:val="32"/>
          <w:bdr w:val="none" w:sz="0" w:space="0" w:color="auto" w:frame="1"/>
        </w:rPr>
        <w:t xml:space="preserve"> </w:t>
      </w:r>
      <w:r>
        <w:rPr>
          <w:rFonts w:ascii="仿宋" w:eastAsia="仿宋" w:hAnsi="仿宋" w:cs="宋体" w:hint="eastAsia"/>
          <w:kern w:val="0"/>
          <w:sz w:val="32"/>
          <w:szCs w:val="32"/>
          <w:bdr w:val="none" w:sz="0" w:space="0" w:color="auto" w:frame="1"/>
        </w:rPr>
        <w:t>专家</w:t>
      </w:r>
      <w:r w:rsidRPr="004D245A">
        <w:rPr>
          <w:rFonts w:ascii="仿宋" w:eastAsia="仿宋" w:hAnsi="仿宋" w:cs="宋体"/>
          <w:kern w:val="0"/>
          <w:sz w:val="32"/>
          <w:szCs w:val="32"/>
          <w:bdr w:val="none" w:sz="0" w:space="0" w:color="auto" w:frame="1"/>
        </w:rPr>
        <w:t>委员会委员不少于</w:t>
      </w:r>
      <w:r>
        <w:rPr>
          <w:rFonts w:ascii="仿宋" w:eastAsia="仿宋" w:hAnsi="仿宋" w:cs="宋体" w:hint="eastAsia"/>
          <w:kern w:val="0"/>
          <w:sz w:val="32"/>
          <w:szCs w:val="32"/>
          <w:bdr w:val="none" w:sz="0" w:space="0" w:color="auto" w:frame="1"/>
        </w:rPr>
        <w:t>7</w:t>
      </w:r>
      <w:r w:rsidRPr="004D245A">
        <w:rPr>
          <w:rFonts w:ascii="仿宋" w:eastAsia="仿宋" w:hAnsi="仿宋" w:cs="宋体"/>
          <w:kern w:val="0"/>
          <w:sz w:val="32"/>
          <w:szCs w:val="32"/>
          <w:bdr w:val="none" w:sz="0" w:space="0" w:color="auto" w:frame="1"/>
        </w:rPr>
        <w:t>人，其中主任委员1名，副主任委员不超过</w:t>
      </w:r>
      <w:r>
        <w:rPr>
          <w:rFonts w:ascii="仿宋" w:eastAsia="仿宋" w:hAnsi="仿宋" w:cs="宋体" w:hint="eastAsia"/>
          <w:kern w:val="0"/>
          <w:sz w:val="32"/>
          <w:szCs w:val="32"/>
          <w:bdr w:val="none" w:sz="0" w:space="0" w:color="auto" w:frame="1"/>
        </w:rPr>
        <w:t>6</w:t>
      </w:r>
      <w:r w:rsidRPr="004D245A">
        <w:rPr>
          <w:rFonts w:ascii="仿宋" w:eastAsia="仿宋" w:hAnsi="仿宋" w:cs="宋体"/>
          <w:kern w:val="0"/>
          <w:sz w:val="32"/>
          <w:szCs w:val="32"/>
          <w:bdr w:val="none" w:sz="0" w:space="0" w:color="auto" w:frame="1"/>
        </w:rPr>
        <w:t>名。</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十</w:t>
      </w:r>
      <w:r w:rsidRPr="00C96C54">
        <w:rPr>
          <w:rFonts w:ascii="仿宋" w:eastAsia="仿宋" w:hAnsi="仿宋" w:cs="宋体"/>
          <w:b/>
          <w:kern w:val="0"/>
          <w:sz w:val="32"/>
          <w:szCs w:val="32"/>
          <w:bdr w:val="none" w:sz="0" w:space="0" w:color="auto" w:frame="1"/>
        </w:rPr>
        <w:t>条</w:t>
      </w:r>
      <w:r w:rsidR="00233461">
        <w:rPr>
          <w:rFonts w:ascii="仿宋" w:eastAsia="仿宋" w:hAnsi="仿宋" w:cs="宋体" w:hint="eastAsia"/>
          <w:kern w:val="0"/>
          <w:sz w:val="32"/>
          <w:szCs w:val="32"/>
          <w:bdr w:val="none" w:sz="0" w:space="0" w:color="auto" w:frame="1"/>
        </w:rPr>
        <w:t xml:space="preserve">  </w:t>
      </w:r>
      <w:r>
        <w:rPr>
          <w:rFonts w:ascii="仿宋" w:eastAsia="仿宋" w:hAnsi="仿宋" w:cs="宋体" w:hint="eastAsia"/>
          <w:kern w:val="0"/>
          <w:sz w:val="32"/>
          <w:szCs w:val="32"/>
          <w:bdr w:val="none" w:sz="0" w:space="0" w:color="auto" w:frame="1"/>
        </w:rPr>
        <w:t>专业技术</w:t>
      </w:r>
      <w:r w:rsidRPr="004D245A">
        <w:rPr>
          <w:rFonts w:ascii="仿宋" w:eastAsia="仿宋" w:hAnsi="仿宋" w:cs="宋体"/>
          <w:kern w:val="0"/>
          <w:sz w:val="32"/>
          <w:szCs w:val="32"/>
          <w:bdr w:val="none" w:sz="0" w:space="0" w:color="auto" w:frame="1"/>
        </w:rPr>
        <w:t>委员会委员不少于</w:t>
      </w:r>
      <w:r>
        <w:rPr>
          <w:rFonts w:ascii="仿宋" w:eastAsia="仿宋" w:hAnsi="仿宋" w:cs="宋体" w:hint="eastAsia"/>
          <w:kern w:val="0"/>
          <w:sz w:val="32"/>
          <w:szCs w:val="32"/>
          <w:bdr w:val="none" w:sz="0" w:space="0" w:color="auto" w:frame="1"/>
        </w:rPr>
        <w:t>25</w:t>
      </w:r>
      <w:r w:rsidRPr="004D245A">
        <w:rPr>
          <w:rFonts w:ascii="仿宋" w:eastAsia="仿宋" w:hAnsi="仿宋" w:cs="宋体"/>
          <w:kern w:val="0"/>
          <w:sz w:val="32"/>
          <w:szCs w:val="32"/>
          <w:bdr w:val="none" w:sz="0" w:space="0" w:color="auto" w:frame="1"/>
        </w:rPr>
        <w:t>人，其中主任委员1名，副主任委员不超过</w:t>
      </w:r>
      <w:r>
        <w:rPr>
          <w:rFonts w:ascii="仿宋" w:eastAsia="仿宋" w:hAnsi="仿宋" w:cs="宋体" w:hint="eastAsia"/>
          <w:kern w:val="0"/>
          <w:sz w:val="32"/>
          <w:szCs w:val="32"/>
          <w:bdr w:val="none" w:sz="0" w:space="0" w:color="auto" w:frame="1"/>
        </w:rPr>
        <w:t>5</w:t>
      </w:r>
      <w:r w:rsidRPr="004D245A">
        <w:rPr>
          <w:rFonts w:ascii="仿宋" w:eastAsia="仿宋" w:hAnsi="仿宋" w:cs="宋体"/>
          <w:kern w:val="0"/>
          <w:sz w:val="32"/>
          <w:szCs w:val="32"/>
          <w:bdr w:val="none" w:sz="0" w:space="0" w:color="auto" w:frame="1"/>
        </w:rPr>
        <w:t>名。</w:t>
      </w:r>
    </w:p>
    <w:p w:rsidR="007001F4" w:rsidRPr="004D245A" w:rsidRDefault="007001F4" w:rsidP="00D0726B">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同一单位在同一</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技术委员会任职的委员不得超过3名。主任委员和副主任委员不得来自同一单位。同一人不得同时在3个以上</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技术委员会担任委员。</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十一</w:t>
      </w:r>
      <w:r w:rsidRPr="00C96C54">
        <w:rPr>
          <w:rFonts w:ascii="仿宋" w:eastAsia="仿宋" w:hAnsi="仿宋" w:cs="宋体"/>
          <w:b/>
          <w:kern w:val="0"/>
          <w:sz w:val="32"/>
          <w:szCs w:val="32"/>
          <w:bdr w:val="none" w:sz="0" w:space="0" w:color="auto" w:frame="1"/>
        </w:rPr>
        <w:t>条</w:t>
      </w:r>
      <w:r w:rsidR="00233461">
        <w:rPr>
          <w:rFonts w:ascii="inherit" w:eastAsia="仿宋" w:hAnsi="inherit" w:cs="宋体" w:hint="eastAsia"/>
          <w:kern w:val="0"/>
          <w:sz w:val="32"/>
          <w:szCs w:val="32"/>
          <w:bdr w:val="none" w:sz="0" w:space="0" w:color="auto" w:frame="1"/>
        </w:rPr>
        <w:t xml:space="preserve">  </w:t>
      </w:r>
      <w:r>
        <w:rPr>
          <w:rFonts w:ascii="inherit" w:eastAsia="仿宋" w:hAnsi="inherit"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技术委员会委员应当具备以下条件：</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（一）具有中级以上专业技术职称，或者具有与中级以上专业技术职称相对应的职务；</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lastRenderedPageBreak/>
        <w:t>（二）熟悉本专业领域业务工作，具有较高理论水平、扎实的专业知识和丰富的实践经验；</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（三）掌握</w:t>
      </w:r>
      <w:r>
        <w:rPr>
          <w:rFonts w:ascii="仿宋" w:eastAsia="仿宋" w:hAnsi="仿宋" w:cs="宋体" w:hint="eastAsia"/>
          <w:kern w:val="0"/>
          <w:sz w:val="32"/>
          <w:szCs w:val="32"/>
          <w:bdr w:val="none" w:sz="0" w:space="0" w:color="auto" w:frame="1"/>
        </w:rPr>
        <w:t>检验</w:t>
      </w:r>
      <w:r>
        <w:rPr>
          <w:rFonts w:ascii="仿宋" w:eastAsia="仿宋" w:hAnsi="仿宋" w:cs="宋体"/>
          <w:kern w:val="0"/>
          <w:sz w:val="32"/>
          <w:szCs w:val="32"/>
          <w:bdr w:val="none" w:sz="0" w:space="0" w:color="auto" w:frame="1"/>
        </w:rPr>
        <w:t>鉴定</w:t>
      </w:r>
      <w:r w:rsidRPr="004D245A">
        <w:rPr>
          <w:rFonts w:ascii="仿宋" w:eastAsia="仿宋" w:hAnsi="仿宋" w:cs="宋体"/>
          <w:kern w:val="0"/>
          <w:sz w:val="32"/>
          <w:szCs w:val="32"/>
          <w:bdr w:val="none" w:sz="0" w:space="0" w:color="auto" w:frame="1"/>
        </w:rPr>
        <w:t>基础知识，热心</w:t>
      </w:r>
      <w:r>
        <w:rPr>
          <w:rFonts w:ascii="仿宋" w:eastAsia="仿宋" w:hAnsi="仿宋" w:cs="宋体" w:hint="eastAsia"/>
          <w:kern w:val="0"/>
          <w:sz w:val="32"/>
          <w:szCs w:val="32"/>
          <w:bdr w:val="none" w:sz="0" w:space="0" w:color="auto" w:frame="1"/>
        </w:rPr>
        <w:t>检验</w:t>
      </w:r>
      <w:r>
        <w:rPr>
          <w:rFonts w:ascii="仿宋" w:eastAsia="仿宋" w:hAnsi="仿宋" w:cs="宋体"/>
          <w:kern w:val="0"/>
          <w:sz w:val="32"/>
          <w:szCs w:val="32"/>
          <w:bdr w:val="none" w:sz="0" w:space="0" w:color="auto" w:frame="1"/>
        </w:rPr>
        <w:t>鉴定</w:t>
      </w:r>
      <w:r w:rsidRPr="004D245A">
        <w:rPr>
          <w:rFonts w:ascii="仿宋" w:eastAsia="仿宋" w:hAnsi="仿宋" w:cs="宋体"/>
          <w:kern w:val="0"/>
          <w:sz w:val="32"/>
          <w:szCs w:val="32"/>
          <w:bdr w:val="none" w:sz="0" w:space="0" w:color="auto" w:frame="1"/>
        </w:rPr>
        <w:t>事业，能积极参加</w:t>
      </w:r>
      <w:r>
        <w:rPr>
          <w:rFonts w:ascii="仿宋" w:eastAsia="仿宋" w:hAnsi="仿宋" w:cs="宋体" w:hint="eastAsia"/>
          <w:kern w:val="0"/>
          <w:sz w:val="32"/>
          <w:szCs w:val="32"/>
          <w:bdr w:val="none" w:sz="0" w:space="0" w:color="auto" w:frame="1"/>
        </w:rPr>
        <w:t>专技委</w:t>
      </w:r>
      <w:r w:rsidRPr="004D245A">
        <w:rPr>
          <w:rFonts w:ascii="仿宋" w:eastAsia="仿宋" w:hAnsi="仿宋" w:cs="宋体"/>
          <w:kern w:val="0"/>
          <w:sz w:val="32"/>
          <w:szCs w:val="32"/>
          <w:bdr w:val="none" w:sz="0" w:space="0" w:color="auto" w:frame="1"/>
        </w:rPr>
        <w:t>活动，认真履行委员的各项职责和义务；</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（四）在我国境内依法设立的法人组织任职的人员，并经其任职单位同意推荐；</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（五）</w:t>
      </w:r>
      <w:r>
        <w:rPr>
          <w:rFonts w:ascii="仿宋" w:eastAsia="仿宋" w:hAnsi="仿宋"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w:t>
      </w:r>
      <w:r>
        <w:rPr>
          <w:rFonts w:ascii="仿宋" w:eastAsia="仿宋" w:hAnsi="仿宋" w:cs="宋体" w:hint="eastAsia"/>
          <w:kern w:val="0"/>
          <w:sz w:val="32"/>
          <w:szCs w:val="32"/>
          <w:bdr w:val="none" w:sz="0" w:space="0" w:color="auto" w:frame="1"/>
        </w:rPr>
        <w:t>工作</w:t>
      </w:r>
      <w:r>
        <w:rPr>
          <w:rFonts w:ascii="仿宋" w:eastAsia="仿宋" w:hAnsi="仿宋" w:cs="宋体"/>
          <w:kern w:val="0"/>
          <w:sz w:val="32"/>
          <w:szCs w:val="32"/>
          <w:bdr w:val="none" w:sz="0" w:space="0" w:color="auto" w:frame="1"/>
        </w:rPr>
        <w:t>办法</w:t>
      </w:r>
      <w:r w:rsidRPr="004D245A">
        <w:rPr>
          <w:rFonts w:ascii="仿宋" w:eastAsia="仿宋" w:hAnsi="仿宋" w:cs="宋体"/>
          <w:kern w:val="0"/>
          <w:sz w:val="32"/>
          <w:szCs w:val="32"/>
          <w:bdr w:val="none" w:sz="0" w:space="0" w:color="auto" w:frame="1"/>
        </w:rPr>
        <w:t>规定的其他条件。</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第十</w:t>
      </w:r>
      <w:r w:rsidRPr="00C96C54">
        <w:rPr>
          <w:rFonts w:ascii="仿宋" w:eastAsia="仿宋" w:hAnsi="仿宋" w:cs="宋体" w:hint="eastAsia"/>
          <w:b/>
          <w:kern w:val="0"/>
          <w:sz w:val="32"/>
          <w:szCs w:val="32"/>
          <w:bdr w:val="none" w:sz="0" w:space="0" w:color="auto" w:frame="1"/>
        </w:rPr>
        <w:t>二</w:t>
      </w:r>
      <w:r w:rsidRPr="00C96C54">
        <w:rPr>
          <w:rFonts w:ascii="仿宋" w:eastAsia="仿宋" w:hAnsi="仿宋" w:cs="宋体"/>
          <w:b/>
          <w:kern w:val="0"/>
          <w:sz w:val="32"/>
          <w:szCs w:val="32"/>
          <w:bdr w:val="none" w:sz="0" w:space="0" w:color="auto" w:frame="1"/>
        </w:rPr>
        <w:t>条</w:t>
      </w:r>
      <w:r w:rsidR="00233461">
        <w:rPr>
          <w:rFonts w:ascii="inherit" w:eastAsia="仿宋" w:hAnsi="inherit" w:cs="宋体" w:hint="eastAsia"/>
          <w:kern w:val="0"/>
          <w:sz w:val="32"/>
          <w:szCs w:val="32"/>
          <w:bdr w:val="none" w:sz="0" w:space="0" w:color="auto" w:frame="1"/>
        </w:rPr>
        <w:t xml:space="preserve">  </w:t>
      </w:r>
      <w:r>
        <w:rPr>
          <w:rFonts w:ascii="inherit" w:eastAsia="仿宋" w:hAnsi="inherit" w:cs="宋体"/>
          <w:kern w:val="0"/>
          <w:sz w:val="32"/>
          <w:szCs w:val="32"/>
          <w:bdr w:val="none" w:sz="0" w:space="0" w:color="auto" w:frame="1"/>
        </w:rPr>
        <w:t>专</w:t>
      </w:r>
      <w:r>
        <w:rPr>
          <w:rFonts w:ascii="inherit" w:eastAsia="仿宋" w:hAnsi="inherit" w:cs="宋体" w:hint="eastAsia"/>
          <w:kern w:val="0"/>
          <w:sz w:val="32"/>
          <w:szCs w:val="32"/>
          <w:bdr w:val="none" w:sz="0" w:space="0" w:color="auto" w:frame="1"/>
        </w:rPr>
        <w:t>家</w:t>
      </w:r>
      <w:r w:rsidRPr="004D245A">
        <w:rPr>
          <w:rFonts w:ascii="仿宋" w:eastAsia="仿宋" w:hAnsi="仿宋" w:cs="宋体"/>
          <w:kern w:val="0"/>
          <w:sz w:val="32"/>
          <w:szCs w:val="32"/>
          <w:bdr w:val="none" w:sz="0" w:space="0" w:color="auto" w:frame="1"/>
        </w:rPr>
        <w:t>委员会主任委员和副主任委员应当具备以下条件：</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（一）本专业领域的技术专家；</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（二）在本专业领域内享有较高声誉，具有影响力；</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（三）具有高级以上专业技术职称，或者具有与高级以上专业技术职称相对应的职务；</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（四）熟悉</w:t>
      </w:r>
      <w:r>
        <w:rPr>
          <w:rFonts w:ascii="仿宋" w:eastAsia="仿宋" w:hAnsi="仿宋"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技术委员会管理程序和工作流程；</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（五）能够高效、公正履行职责，并能兼顾各方利益。</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第十</w:t>
      </w:r>
      <w:r w:rsidRPr="00C96C54">
        <w:rPr>
          <w:rFonts w:ascii="仿宋" w:eastAsia="仿宋" w:hAnsi="仿宋" w:cs="宋体" w:hint="eastAsia"/>
          <w:b/>
          <w:kern w:val="0"/>
          <w:sz w:val="32"/>
          <w:szCs w:val="32"/>
          <w:bdr w:val="none" w:sz="0" w:space="0" w:color="auto" w:frame="1"/>
        </w:rPr>
        <w:t>三</w:t>
      </w:r>
      <w:r w:rsidRPr="00C96C54">
        <w:rPr>
          <w:rFonts w:ascii="仿宋" w:eastAsia="仿宋" w:hAnsi="仿宋" w:cs="宋体"/>
          <w:b/>
          <w:kern w:val="0"/>
          <w:sz w:val="32"/>
          <w:szCs w:val="32"/>
          <w:bdr w:val="none" w:sz="0" w:space="0" w:color="auto" w:frame="1"/>
        </w:rPr>
        <w:t>条</w:t>
      </w:r>
      <w:r w:rsidR="00233461" w:rsidRPr="00C96C54">
        <w:rPr>
          <w:rFonts w:ascii="inherit" w:eastAsia="仿宋" w:hAnsi="inherit" w:cs="宋体" w:hint="eastAsia"/>
          <w:b/>
          <w:kern w:val="0"/>
          <w:sz w:val="32"/>
          <w:szCs w:val="32"/>
          <w:bdr w:val="none" w:sz="0" w:space="0" w:color="auto" w:frame="1"/>
        </w:rPr>
        <w:t xml:space="preserve"> </w:t>
      </w:r>
      <w:r w:rsidR="00233461">
        <w:rPr>
          <w:rFonts w:ascii="inherit" w:eastAsia="仿宋" w:hAnsi="inherit" w:cs="宋体" w:hint="eastAsia"/>
          <w:kern w:val="0"/>
          <w:sz w:val="32"/>
          <w:szCs w:val="32"/>
          <w:bdr w:val="none" w:sz="0" w:space="0" w:color="auto" w:frame="1"/>
        </w:rPr>
        <w:t xml:space="preserve"> </w:t>
      </w:r>
      <w:r>
        <w:rPr>
          <w:rFonts w:ascii="inherit" w:eastAsia="仿宋" w:hAnsi="inherit"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委员</w:t>
      </w:r>
      <w:r>
        <w:rPr>
          <w:rFonts w:ascii="仿宋" w:eastAsia="仿宋" w:hAnsi="仿宋" w:cs="宋体"/>
          <w:kern w:val="0"/>
          <w:sz w:val="32"/>
          <w:szCs w:val="32"/>
          <w:bdr w:val="none" w:sz="0" w:space="0" w:color="auto" w:frame="1"/>
        </w:rPr>
        <w:t>会</w:t>
      </w:r>
      <w:r w:rsidRPr="004D245A">
        <w:rPr>
          <w:rFonts w:ascii="仿宋" w:eastAsia="仿宋" w:hAnsi="仿宋" w:cs="宋体"/>
          <w:kern w:val="0"/>
          <w:sz w:val="32"/>
          <w:szCs w:val="32"/>
          <w:bdr w:val="none" w:sz="0" w:space="0" w:color="auto" w:frame="1"/>
        </w:rPr>
        <w:t>负责</w:t>
      </w:r>
      <w:r>
        <w:rPr>
          <w:rFonts w:ascii="仿宋" w:eastAsia="仿宋" w:hAnsi="仿宋"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技术委员会全面工作，应当保持公平公正立场。主任委员负责签发会议决议、文件等技术委员会重要文件。主任委员可以委托副主任委员签发文件等重要文件。</w:t>
      </w:r>
    </w:p>
    <w:p w:rsidR="007001F4"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第十</w:t>
      </w:r>
      <w:r w:rsidRPr="00C96C54">
        <w:rPr>
          <w:rFonts w:ascii="仿宋" w:eastAsia="仿宋" w:hAnsi="仿宋" w:cs="宋体" w:hint="eastAsia"/>
          <w:b/>
          <w:kern w:val="0"/>
          <w:sz w:val="32"/>
          <w:szCs w:val="32"/>
          <w:bdr w:val="none" w:sz="0" w:space="0" w:color="auto" w:frame="1"/>
        </w:rPr>
        <w:t>四</w:t>
      </w:r>
      <w:r w:rsidRPr="00C96C54">
        <w:rPr>
          <w:rFonts w:ascii="仿宋" w:eastAsia="仿宋" w:hAnsi="仿宋" w:cs="宋体"/>
          <w:b/>
          <w:kern w:val="0"/>
          <w:sz w:val="32"/>
          <w:szCs w:val="32"/>
          <w:bdr w:val="none" w:sz="0" w:space="0" w:color="auto" w:frame="1"/>
        </w:rPr>
        <w:t>条</w:t>
      </w:r>
      <w:r w:rsidR="00233461">
        <w:rPr>
          <w:rFonts w:ascii="仿宋" w:eastAsia="仿宋" w:hAnsi="仿宋" w:cs="宋体" w:hint="eastAsia"/>
          <w:kern w:val="0"/>
          <w:sz w:val="32"/>
          <w:szCs w:val="32"/>
          <w:bdr w:val="none" w:sz="0" w:space="0" w:color="auto" w:frame="1"/>
        </w:rPr>
        <w:t xml:space="preserve">  </w:t>
      </w:r>
      <w:r w:rsidRPr="004D245A">
        <w:rPr>
          <w:rFonts w:ascii="inherit" w:eastAsia="仿宋" w:hAnsi="inherit" w:cs="宋体"/>
          <w:kern w:val="0"/>
          <w:sz w:val="32"/>
          <w:szCs w:val="32"/>
          <w:bdr w:val="none" w:sz="0" w:space="0" w:color="auto" w:frame="1"/>
        </w:rPr>
        <w:t> </w:t>
      </w:r>
      <w:r>
        <w:rPr>
          <w:rFonts w:ascii="仿宋" w:eastAsia="仿宋" w:hAnsi="仿宋" w:cs="宋体" w:hint="eastAsia"/>
          <w:kern w:val="0"/>
          <w:sz w:val="32"/>
          <w:szCs w:val="32"/>
          <w:bdr w:val="none" w:sz="0" w:space="0" w:color="auto" w:frame="1"/>
        </w:rPr>
        <w:t>专家</w:t>
      </w:r>
      <w:r w:rsidRPr="004D245A">
        <w:rPr>
          <w:rFonts w:ascii="仿宋" w:eastAsia="仿宋" w:hAnsi="仿宋" w:cs="宋体"/>
          <w:kern w:val="0"/>
          <w:sz w:val="32"/>
          <w:szCs w:val="32"/>
          <w:bdr w:val="none" w:sz="0" w:space="0" w:color="auto" w:frame="1"/>
        </w:rPr>
        <w:t>委员会设秘书处，负责</w:t>
      </w:r>
      <w:r>
        <w:rPr>
          <w:rFonts w:ascii="仿宋" w:eastAsia="仿宋" w:hAnsi="仿宋" w:cs="宋体" w:hint="eastAsia"/>
          <w:kern w:val="0"/>
          <w:sz w:val="32"/>
          <w:szCs w:val="32"/>
          <w:bdr w:val="none" w:sz="0" w:space="0" w:color="auto" w:frame="1"/>
        </w:rPr>
        <w:t>专家</w:t>
      </w:r>
      <w:r w:rsidRPr="004D245A">
        <w:rPr>
          <w:rFonts w:ascii="仿宋" w:eastAsia="仿宋" w:hAnsi="仿宋" w:cs="宋体"/>
          <w:kern w:val="0"/>
          <w:sz w:val="32"/>
          <w:szCs w:val="32"/>
          <w:bdr w:val="none" w:sz="0" w:space="0" w:color="auto" w:frame="1"/>
        </w:rPr>
        <w:t>委员会的日常工作</w:t>
      </w:r>
      <w:r>
        <w:rPr>
          <w:rFonts w:ascii="仿宋" w:eastAsia="仿宋" w:hAnsi="仿宋" w:cs="宋体" w:hint="eastAsia"/>
          <w:kern w:val="0"/>
          <w:sz w:val="32"/>
          <w:szCs w:val="32"/>
          <w:bdr w:val="none" w:sz="0" w:space="0" w:color="auto" w:frame="1"/>
        </w:rPr>
        <w:t>，</w:t>
      </w:r>
      <w:r>
        <w:rPr>
          <w:rFonts w:ascii="仿宋" w:eastAsia="仿宋" w:hAnsi="仿宋" w:cs="宋体"/>
          <w:kern w:val="0"/>
          <w:sz w:val="32"/>
          <w:szCs w:val="32"/>
          <w:bdr w:val="none" w:sz="0" w:space="0" w:color="auto" w:frame="1"/>
        </w:rPr>
        <w:t>秘书处设在分会秘书处</w:t>
      </w:r>
      <w:r w:rsidRPr="004D245A">
        <w:rPr>
          <w:rFonts w:ascii="仿宋" w:eastAsia="仿宋" w:hAnsi="仿宋" w:cs="宋体"/>
          <w:kern w:val="0"/>
          <w:sz w:val="32"/>
          <w:szCs w:val="32"/>
          <w:bdr w:val="none" w:sz="0" w:space="0" w:color="auto" w:frame="1"/>
        </w:rPr>
        <w:t>。</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第十</w:t>
      </w:r>
      <w:r w:rsidRPr="00C96C54">
        <w:rPr>
          <w:rFonts w:ascii="仿宋" w:eastAsia="仿宋" w:hAnsi="仿宋" w:cs="宋体" w:hint="eastAsia"/>
          <w:b/>
          <w:kern w:val="0"/>
          <w:sz w:val="32"/>
          <w:szCs w:val="32"/>
          <w:bdr w:val="none" w:sz="0" w:space="0" w:color="auto" w:frame="1"/>
        </w:rPr>
        <w:t>五</w:t>
      </w:r>
      <w:r w:rsidRPr="00C96C54">
        <w:rPr>
          <w:rFonts w:ascii="仿宋" w:eastAsia="仿宋" w:hAnsi="仿宋" w:cs="宋体"/>
          <w:b/>
          <w:kern w:val="0"/>
          <w:sz w:val="32"/>
          <w:szCs w:val="32"/>
          <w:bdr w:val="none" w:sz="0" w:space="0" w:color="auto" w:frame="1"/>
        </w:rPr>
        <w:t>条</w:t>
      </w:r>
      <w:r w:rsidR="00233461">
        <w:rPr>
          <w:rFonts w:ascii="仿宋" w:eastAsia="仿宋" w:hAnsi="仿宋" w:cs="宋体" w:hint="eastAsia"/>
          <w:kern w:val="0"/>
          <w:sz w:val="32"/>
          <w:szCs w:val="32"/>
          <w:bdr w:val="none" w:sz="0" w:space="0" w:color="auto" w:frame="1"/>
        </w:rPr>
        <w:t xml:space="preserve">  </w:t>
      </w:r>
      <w:r>
        <w:rPr>
          <w:rFonts w:ascii="仿宋" w:eastAsia="仿宋" w:hAnsi="仿宋" w:cs="宋体" w:hint="eastAsia"/>
          <w:kern w:val="0"/>
          <w:sz w:val="32"/>
          <w:szCs w:val="32"/>
          <w:bdr w:val="none" w:sz="0" w:space="0" w:color="auto" w:frame="1"/>
        </w:rPr>
        <w:t>专业技术</w:t>
      </w:r>
      <w:r w:rsidRPr="004D245A">
        <w:rPr>
          <w:rFonts w:ascii="仿宋" w:eastAsia="仿宋" w:hAnsi="仿宋" w:cs="宋体"/>
          <w:kern w:val="0"/>
          <w:sz w:val="32"/>
          <w:szCs w:val="32"/>
          <w:bdr w:val="none" w:sz="0" w:space="0" w:color="auto" w:frame="1"/>
        </w:rPr>
        <w:t>委员会</w:t>
      </w:r>
      <w:r>
        <w:rPr>
          <w:rFonts w:ascii="仿宋" w:eastAsia="仿宋" w:hAnsi="仿宋" w:cs="宋体"/>
          <w:kern w:val="0"/>
          <w:sz w:val="32"/>
          <w:szCs w:val="32"/>
          <w:bdr w:val="none" w:sz="0" w:space="0" w:color="auto" w:frame="1"/>
        </w:rPr>
        <w:t>在专家委员会的指导下开展具体工作</w:t>
      </w:r>
      <w:r>
        <w:rPr>
          <w:rFonts w:ascii="仿宋" w:eastAsia="仿宋" w:hAnsi="仿宋" w:cs="宋体" w:hint="eastAsia"/>
          <w:kern w:val="0"/>
          <w:sz w:val="32"/>
          <w:szCs w:val="32"/>
          <w:bdr w:val="none" w:sz="0" w:space="0" w:color="auto" w:frame="1"/>
        </w:rPr>
        <w:t>，</w:t>
      </w:r>
      <w:r w:rsidRPr="004D245A">
        <w:rPr>
          <w:rFonts w:ascii="仿宋" w:eastAsia="仿宋" w:hAnsi="仿宋" w:cs="宋体"/>
          <w:kern w:val="0"/>
          <w:sz w:val="32"/>
          <w:szCs w:val="32"/>
          <w:bdr w:val="none" w:sz="0" w:space="0" w:color="auto" w:frame="1"/>
        </w:rPr>
        <w:t>秘书处</w:t>
      </w:r>
      <w:r>
        <w:rPr>
          <w:rFonts w:ascii="仿宋" w:eastAsia="仿宋" w:hAnsi="仿宋" w:cs="宋体"/>
          <w:kern w:val="0"/>
          <w:sz w:val="32"/>
          <w:szCs w:val="32"/>
          <w:bdr w:val="none" w:sz="0" w:space="0" w:color="auto" w:frame="1"/>
        </w:rPr>
        <w:t>设在专技委牵头单位</w:t>
      </w:r>
      <w:r>
        <w:rPr>
          <w:rFonts w:ascii="仿宋" w:eastAsia="仿宋" w:hAnsi="仿宋" w:cs="宋体" w:hint="eastAsia"/>
          <w:kern w:val="0"/>
          <w:sz w:val="32"/>
          <w:szCs w:val="32"/>
          <w:bdr w:val="none" w:sz="0" w:space="0" w:color="auto" w:frame="1"/>
        </w:rPr>
        <w:t>，牵头</w:t>
      </w:r>
      <w:r w:rsidRPr="004D245A">
        <w:rPr>
          <w:rFonts w:ascii="仿宋" w:eastAsia="仿宋" w:hAnsi="仿宋" w:cs="宋体"/>
          <w:kern w:val="0"/>
          <w:sz w:val="32"/>
          <w:szCs w:val="32"/>
          <w:bdr w:val="none" w:sz="0" w:space="0" w:color="auto" w:frame="1"/>
        </w:rPr>
        <w:t>单位应当符合以下条件：</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lastRenderedPageBreak/>
        <w:t>（一）在我国境内依法设立、具有独立法人资格的企事业单位或者社会团体；</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（二）有较强的技术实力和行业影响力；</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（三）有连续3年以上</w:t>
      </w:r>
      <w:r>
        <w:rPr>
          <w:rFonts w:ascii="仿宋" w:eastAsia="仿宋" w:hAnsi="仿宋" w:cs="宋体" w:hint="eastAsia"/>
          <w:kern w:val="0"/>
          <w:sz w:val="32"/>
          <w:szCs w:val="32"/>
          <w:bdr w:val="none" w:sz="0" w:space="0" w:color="auto" w:frame="1"/>
        </w:rPr>
        <w:t>检验</w:t>
      </w:r>
      <w:r>
        <w:rPr>
          <w:rFonts w:ascii="仿宋" w:eastAsia="仿宋" w:hAnsi="仿宋" w:cs="宋体"/>
          <w:kern w:val="0"/>
          <w:sz w:val="32"/>
          <w:szCs w:val="32"/>
          <w:bdr w:val="none" w:sz="0" w:space="0" w:color="auto" w:frame="1"/>
        </w:rPr>
        <w:t>鉴定行业从业经验</w:t>
      </w:r>
      <w:r w:rsidRPr="004D245A">
        <w:rPr>
          <w:rFonts w:ascii="仿宋" w:eastAsia="仿宋" w:hAnsi="仿宋" w:cs="宋体"/>
          <w:kern w:val="0"/>
          <w:sz w:val="32"/>
          <w:szCs w:val="32"/>
          <w:bdr w:val="none" w:sz="0" w:space="0" w:color="auto" w:frame="1"/>
        </w:rPr>
        <w:t>；</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（四）将秘书处工作纳入本单位工作计划和日常工作，并为秘书处开展工作提供必要的经费和办公条件；</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（五）有专职工作人员，能够督促秘书处工作人员认真履行职责，确保秘书处各项工作公正、公平地开展；</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（六）</w:t>
      </w:r>
      <w:r>
        <w:rPr>
          <w:rFonts w:ascii="仿宋" w:eastAsia="仿宋" w:hAnsi="仿宋" w:cs="宋体" w:hint="eastAsia"/>
          <w:kern w:val="0"/>
          <w:sz w:val="32"/>
          <w:szCs w:val="32"/>
          <w:bdr w:val="none" w:sz="0" w:space="0" w:color="auto" w:frame="1"/>
        </w:rPr>
        <w:t>专家</w:t>
      </w:r>
      <w:r>
        <w:rPr>
          <w:rFonts w:ascii="仿宋" w:eastAsia="仿宋" w:hAnsi="仿宋" w:cs="宋体"/>
          <w:kern w:val="0"/>
          <w:sz w:val="32"/>
          <w:szCs w:val="32"/>
          <w:bdr w:val="none" w:sz="0" w:space="0" w:color="auto" w:frame="1"/>
        </w:rPr>
        <w:t>技术委员会要求</w:t>
      </w:r>
      <w:r w:rsidRPr="004D245A">
        <w:rPr>
          <w:rFonts w:ascii="仿宋" w:eastAsia="仿宋" w:hAnsi="仿宋" w:cs="宋体"/>
          <w:kern w:val="0"/>
          <w:sz w:val="32"/>
          <w:szCs w:val="32"/>
          <w:bdr w:val="none" w:sz="0" w:space="0" w:color="auto" w:frame="1"/>
        </w:rPr>
        <w:t>的其他条件。</w:t>
      </w:r>
    </w:p>
    <w:p w:rsidR="007001F4" w:rsidRPr="004D245A" w:rsidRDefault="007001F4" w:rsidP="00D0726B">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秘书处具体职责和工作制度，由</w:t>
      </w:r>
      <w:r>
        <w:rPr>
          <w:rFonts w:ascii="仿宋" w:eastAsia="仿宋" w:hAnsi="仿宋" w:cs="宋体"/>
          <w:kern w:val="0"/>
          <w:sz w:val="32"/>
          <w:szCs w:val="32"/>
          <w:bdr w:val="none" w:sz="0" w:space="0" w:color="auto" w:frame="1"/>
        </w:rPr>
        <w:t>各专业</w:t>
      </w:r>
      <w:r w:rsidRPr="004D245A">
        <w:rPr>
          <w:rFonts w:ascii="仿宋" w:eastAsia="仿宋" w:hAnsi="仿宋" w:cs="宋体"/>
          <w:kern w:val="0"/>
          <w:sz w:val="32"/>
          <w:szCs w:val="32"/>
          <w:bdr w:val="none" w:sz="0" w:space="0" w:color="auto" w:frame="1"/>
        </w:rPr>
        <w:t>技术委员会</w:t>
      </w:r>
      <w:r>
        <w:rPr>
          <w:rFonts w:ascii="仿宋" w:eastAsia="仿宋" w:hAnsi="仿宋" w:cs="宋体" w:hint="eastAsia"/>
          <w:kern w:val="0"/>
          <w:sz w:val="32"/>
          <w:szCs w:val="32"/>
          <w:bdr w:val="none" w:sz="0" w:space="0" w:color="auto" w:frame="1"/>
        </w:rPr>
        <w:t>工作</w:t>
      </w:r>
      <w:r>
        <w:rPr>
          <w:rFonts w:ascii="仿宋" w:eastAsia="仿宋" w:hAnsi="仿宋" w:cs="宋体"/>
          <w:kern w:val="0"/>
          <w:sz w:val="32"/>
          <w:szCs w:val="32"/>
          <w:bdr w:val="none" w:sz="0" w:space="0" w:color="auto" w:frame="1"/>
        </w:rPr>
        <w:t>办法</w:t>
      </w:r>
      <w:r w:rsidRPr="004D245A">
        <w:rPr>
          <w:rFonts w:ascii="仿宋" w:eastAsia="仿宋" w:hAnsi="仿宋" w:cs="宋体"/>
          <w:kern w:val="0"/>
          <w:sz w:val="32"/>
          <w:szCs w:val="32"/>
          <w:bdr w:val="none" w:sz="0" w:space="0" w:color="auto" w:frame="1"/>
        </w:rPr>
        <w:t>和秘书处工作细则规定。</w:t>
      </w:r>
    </w:p>
    <w:p w:rsidR="007001F4" w:rsidRPr="004D245A" w:rsidRDefault="007001F4" w:rsidP="007001F4">
      <w:pPr>
        <w:widowControl/>
        <w:spacing w:line="138" w:lineRule="atLeast"/>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两个单位联合承担秘书处，应当在秘书处工作细则中明确牵头承担单位及各自职责。</w:t>
      </w:r>
    </w:p>
    <w:p w:rsidR="007001F4"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第十</w:t>
      </w:r>
      <w:r w:rsidRPr="00C96C54">
        <w:rPr>
          <w:rFonts w:ascii="仿宋" w:eastAsia="仿宋" w:hAnsi="仿宋" w:cs="宋体" w:hint="eastAsia"/>
          <w:b/>
          <w:kern w:val="0"/>
          <w:sz w:val="32"/>
          <w:szCs w:val="32"/>
          <w:bdr w:val="none" w:sz="0" w:space="0" w:color="auto" w:frame="1"/>
        </w:rPr>
        <w:t>六</w:t>
      </w:r>
      <w:r w:rsidRPr="00C96C54">
        <w:rPr>
          <w:rFonts w:ascii="仿宋" w:eastAsia="仿宋" w:hAnsi="仿宋" w:cs="宋体"/>
          <w:b/>
          <w:kern w:val="0"/>
          <w:sz w:val="32"/>
          <w:szCs w:val="32"/>
          <w:bdr w:val="none" w:sz="0" w:space="0" w:color="auto" w:frame="1"/>
        </w:rPr>
        <w:t>条</w:t>
      </w:r>
      <w:r w:rsidR="00233461">
        <w:rPr>
          <w:rFonts w:ascii="inherit" w:eastAsia="仿宋" w:hAnsi="inherit" w:cs="宋体" w:hint="eastAsia"/>
          <w:kern w:val="0"/>
          <w:sz w:val="32"/>
          <w:szCs w:val="32"/>
          <w:bdr w:val="none" w:sz="0" w:space="0" w:color="auto" w:frame="1"/>
        </w:rPr>
        <w:t xml:space="preserve">  </w:t>
      </w:r>
      <w:r>
        <w:rPr>
          <w:rFonts w:ascii="inherit" w:eastAsia="仿宋" w:hAnsi="inherit"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委员会秘书处设秘书长1名，副秘书长不超过5名。秘书长</w:t>
      </w:r>
      <w:r>
        <w:rPr>
          <w:rFonts w:ascii="仿宋" w:eastAsia="仿宋" w:hAnsi="仿宋" w:cs="宋体"/>
          <w:kern w:val="0"/>
          <w:sz w:val="32"/>
          <w:szCs w:val="32"/>
          <w:bdr w:val="none" w:sz="0" w:space="0" w:color="auto" w:frame="1"/>
        </w:rPr>
        <w:t>由分会秘书长兼任</w:t>
      </w:r>
      <w:r>
        <w:rPr>
          <w:rFonts w:ascii="仿宋" w:eastAsia="仿宋" w:hAnsi="仿宋" w:cs="宋体" w:hint="eastAsia"/>
          <w:kern w:val="0"/>
          <w:sz w:val="32"/>
          <w:szCs w:val="32"/>
          <w:bdr w:val="none" w:sz="0" w:space="0" w:color="auto" w:frame="1"/>
        </w:rPr>
        <w:t>，</w:t>
      </w:r>
      <w:r w:rsidRPr="004D245A">
        <w:rPr>
          <w:rFonts w:ascii="仿宋" w:eastAsia="仿宋" w:hAnsi="仿宋" w:cs="宋体"/>
          <w:kern w:val="0"/>
          <w:sz w:val="32"/>
          <w:szCs w:val="32"/>
          <w:bdr w:val="none" w:sz="0" w:space="0" w:color="auto" w:frame="1"/>
        </w:rPr>
        <w:t>副秘书长应当由委员兼任，不得来自同一单位。</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第十</w:t>
      </w:r>
      <w:r w:rsidRPr="00C96C54">
        <w:rPr>
          <w:rFonts w:ascii="仿宋" w:eastAsia="仿宋" w:hAnsi="仿宋" w:cs="宋体" w:hint="eastAsia"/>
          <w:b/>
          <w:kern w:val="0"/>
          <w:sz w:val="32"/>
          <w:szCs w:val="32"/>
          <w:bdr w:val="none" w:sz="0" w:space="0" w:color="auto" w:frame="1"/>
        </w:rPr>
        <w:t>七</w:t>
      </w:r>
      <w:r w:rsidRPr="00C96C54">
        <w:rPr>
          <w:rFonts w:ascii="仿宋" w:eastAsia="仿宋" w:hAnsi="仿宋" w:cs="宋体"/>
          <w:b/>
          <w:kern w:val="0"/>
          <w:sz w:val="32"/>
          <w:szCs w:val="32"/>
          <w:bdr w:val="none" w:sz="0" w:space="0" w:color="auto" w:frame="1"/>
        </w:rPr>
        <w:t>条</w:t>
      </w:r>
      <w:r w:rsidR="00233461" w:rsidRPr="00C96C54">
        <w:rPr>
          <w:rFonts w:ascii="inherit" w:eastAsia="仿宋" w:hAnsi="inherit" w:cs="宋体" w:hint="eastAsia"/>
          <w:b/>
          <w:kern w:val="0"/>
          <w:sz w:val="32"/>
          <w:szCs w:val="32"/>
          <w:bdr w:val="none" w:sz="0" w:space="0" w:color="auto" w:frame="1"/>
        </w:rPr>
        <w:t xml:space="preserve"> </w:t>
      </w:r>
      <w:r w:rsidR="00233461">
        <w:rPr>
          <w:rFonts w:ascii="inherit" w:eastAsia="仿宋" w:hAnsi="inherit" w:cs="宋体" w:hint="eastAsia"/>
          <w:kern w:val="0"/>
          <w:sz w:val="32"/>
          <w:szCs w:val="32"/>
          <w:bdr w:val="none" w:sz="0" w:space="0" w:color="auto" w:frame="1"/>
        </w:rPr>
        <w:t xml:space="preserve"> </w:t>
      </w:r>
      <w:r>
        <w:rPr>
          <w:rFonts w:ascii="inherit" w:eastAsia="仿宋" w:hAnsi="inherit" w:cs="宋体"/>
          <w:kern w:val="0"/>
          <w:sz w:val="32"/>
          <w:szCs w:val="32"/>
          <w:bdr w:val="none" w:sz="0" w:space="0" w:color="auto" w:frame="1"/>
        </w:rPr>
        <w:t>专</w:t>
      </w:r>
      <w:r>
        <w:rPr>
          <w:rFonts w:ascii="inherit" w:eastAsia="仿宋" w:hAnsi="inherit" w:cs="宋体" w:hint="eastAsia"/>
          <w:kern w:val="0"/>
          <w:sz w:val="32"/>
          <w:szCs w:val="32"/>
          <w:bdr w:val="none" w:sz="0" w:space="0" w:color="auto" w:frame="1"/>
        </w:rPr>
        <w:t>家</w:t>
      </w:r>
      <w:r>
        <w:rPr>
          <w:rFonts w:ascii="inherit" w:eastAsia="仿宋" w:hAnsi="inherit" w:cs="宋体"/>
          <w:kern w:val="0"/>
          <w:sz w:val="32"/>
          <w:szCs w:val="32"/>
          <w:bdr w:val="none" w:sz="0" w:space="0" w:color="auto" w:frame="1"/>
        </w:rPr>
        <w:t>委员会</w:t>
      </w:r>
      <w:r w:rsidRPr="004D245A">
        <w:rPr>
          <w:rFonts w:ascii="仿宋" w:eastAsia="仿宋" w:hAnsi="仿宋" w:cs="宋体"/>
          <w:kern w:val="0"/>
          <w:sz w:val="32"/>
          <w:szCs w:val="32"/>
          <w:bdr w:val="none" w:sz="0" w:space="0" w:color="auto" w:frame="1"/>
        </w:rPr>
        <w:t>秘书长负责</w:t>
      </w:r>
      <w:r>
        <w:rPr>
          <w:rFonts w:ascii="仿宋" w:eastAsia="仿宋" w:hAnsi="仿宋" w:cs="宋体"/>
          <w:kern w:val="0"/>
          <w:sz w:val="32"/>
          <w:szCs w:val="32"/>
          <w:bdr w:val="none" w:sz="0" w:space="0" w:color="auto" w:frame="1"/>
        </w:rPr>
        <w:t>专</w:t>
      </w:r>
      <w:r>
        <w:rPr>
          <w:rFonts w:ascii="仿宋" w:eastAsia="仿宋" w:hAnsi="仿宋" w:cs="宋体" w:hint="eastAsia"/>
          <w:kern w:val="0"/>
          <w:sz w:val="32"/>
          <w:szCs w:val="32"/>
          <w:bdr w:val="none" w:sz="0" w:space="0" w:color="auto" w:frame="1"/>
        </w:rPr>
        <w:t>家</w:t>
      </w:r>
      <w:r w:rsidRPr="004D245A">
        <w:rPr>
          <w:rFonts w:ascii="仿宋" w:eastAsia="仿宋" w:hAnsi="仿宋" w:cs="宋体"/>
          <w:kern w:val="0"/>
          <w:sz w:val="32"/>
          <w:szCs w:val="32"/>
          <w:bdr w:val="none" w:sz="0" w:space="0" w:color="auto" w:frame="1"/>
        </w:rPr>
        <w:t>委员会秘书处日常工作，副秘书长协助秘书长开展工作。秘书长和副秘书长具体职责由</w:t>
      </w:r>
      <w:r>
        <w:rPr>
          <w:rFonts w:ascii="仿宋" w:eastAsia="仿宋" w:hAnsi="仿宋" w:cs="宋体"/>
          <w:kern w:val="0"/>
          <w:sz w:val="32"/>
          <w:szCs w:val="32"/>
          <w:bdr w:val="none" w:sz="0" w:space="0" w:color="auto" w:frame="1"/>
        </w:rPr>
        <w:t>专</w:t>
      </w:r>
      <w:r>
        <w:rPr>
          <w:rFonts w:ascii="仿宋" w:eastAsia="仿宋" w:hAnsi="仿宋" w:cs="宋体" w:hint="eastAsia"/>
          <w:kern w:val="0"/>
          <w:sz w:val="32"/>
          <w:szCs w:val="32"/>
          <w:bdr w:val="none" w:sz="0" w:space="0" w:color="auto" w:frame="1"/>
        </w:rPr>
        <w:t>家</w:t>
      </w:r>
      <w:r w:rsidRPr="004D245A">
        <w:rPr>
          <w:rFonts w:ascii="仿宋" w:eastAsia="仿宋" w:hAnsi="仿宋" w:cs="宋体"/>
          <w:kern w:val="0"/>
          <w:sz w:val="32"/>
          <w:szCs w:val="32"/>
          <w:bdr w:val="none" w:sz="0" w:space="0" w:color="auto" w:frame="1"/>
        </w:rPr>
        <w:t>委员会</w:t>
      </w:r>
      <w:r>
        <w:rPr>
          <w:rFonts w:ascii="仿宋" w:eastAsia="仿宋" w:hAnsi="仿宋" w:cs="宋体" w:hint="eastAsia"/>
          <w:kern w:val="0"/>
          <w:sz w:val="32"/>
          <w:szCs w:val="32"/>
          <w:bdr w:val="none" w:sz="0" w:space="0" w:color="auto" w:frame="1"/>
        </w:rPr>
        <w:t>工作</w:t>
      </w:r>
      <w:r>
        <w:rPr>
          <w:rFonts w:ascii="仿宋" w:eastAsia="仿宋" w:hAnsi="仿宋" w:cs="宋体"/>
          <w:kern w:val="0"/>
          <w:sz w:val="32"/>
          <w:szCs w:val="32"/>
          <w:bdr w:val="none" w:sz="0" w:space="0" w:color="auto" w:frame="1"/>
        </w:rPr>
        <w:t>办法</w:t>
      </w:r>
      <w:r w:rsidRPr="004D245A">
        <w:rPr>
          <w:rFonts w:ascii="仿宋" w:eastAsia="仿宋" w:hAnsi="仿宋" w:cs="宋体"/>
          <w:kern w:val="0"/>
          <w:sz w:val="32"/>
          <w:szCs w:val="32"/>
          <w:bdr w:val="none" w:sz="0" w:space="0" w:color="auto" w:frame="1"/>
        </w:rPr>
        <w:t>规定。</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第十</w:t>
      </w:r>
      <w:r w:rsidRPr="00C96C54">
        <w:rPr>
          <w:rFonts w:ascii="仿宋" w:eastAsia="仿宋" w:hAnsi="仿宋" w:cs="宋体" w:hint="eastAsia"/>
          <w:b/>
          <w:kern w:val="0"/>
          <w:sz w:val="32"/>
          <w:szCs w:val="32"/>
          <w:bdr w:val="none" w:sz="0" w:space="0" w:color="auto" w:frame="1"/>
        </w:rPr>
        <w:t>八</w:t>
      </w:r>
      <w:r w:rsidRPr="00C96C54">
        <w:rPr>
          <w:rFonts w:ascii="仿宋" w:eastAsia="仿宋" w:hAnsi="仿宋" w:cs="宋体"/>
          <w:b/>
          <w:kern w:val="0"/>
          <w:sz w:val="32"/>
          <w:szCs w:val="32"/>
          <w:bdr w:val="none" w:sz="0" w:space="0" w:color="auto" w:frame="1"/>
        </w:rPr>
        <w:t>条</w:t>
      </w:r>
      <w:r w:rsidR="00233461">
        <w:rPr>
          <w:rFonts w:ascii="inherit" w:eastAsia="仿宋" w:hAnsi="inherit" w:cs="宋体" w:hint="eastAsia"/>
          <w:kern w:val="0"/>
          <w:sz w:val="32"/>
          <w:szCs w:val="32"/>
          <w:bdr w:val="none" w:sz="0" w:space="0" w:color="auto" w:frame="1"/>
        </w:rPr>
        <w:t xml:space="preserve">  </w:t>
      </w:r>
      <w:r>
        <w:rPr>
          <w:rFonts w:ascii="inherit" w:eastAsia="仿宋" w:hAnsi="inherit"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技术委员会秘书处设秘书长1名，副秘书长不超过5名。秘书长和副秘书长应当由委员兼任，不得来自同一单位。</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lastRenderedPageBreak/>
        <w:t>第十</w:t>
      </w:r>
      <w:r w:rsidRPr="00C96C54">
        <w:rPr>
          <w:rFonts w:ascii="仿宋" w:eastAsia="仿宋" w:hAnsi="仿宋" w:cs="宋体" w:hint="eastAsia"/>
          <w:b/>
          <w:kern w:val="0"/>
          <w:sz w:val="32"/>
          <w:szCs w:val="32"/>
          <w:bdr w:val="none" w:sz="0" w:space="0" w:color="auto" w:frame="1"/>
        </w:rPr>
        <w:t>九</w:t>
      </w:r>
      <w:r w:rsidRPr="00C96C54">
        <w:rPr>
          <w:rFonts w:ascii="仿宋" w:eastAsia="仿宋" w:hAnsi="仿宋" w:cs="宋体"/>
          <w:b/>
          <w:kern w:val="0"/>
          <w:sz w:val="32"/>
          <w:szCs w:val="32"/>
          <w:bdr w:val="none" w:sz="0" w:space="0" w:color="auto" w:frame="1"/>
        </w:rPr>
        <w:t>条</w:t>
      </w:r>
      <w:r w:rsidR="00233461">
        <w:rPr>
          <w:rFonts w:ascii="inherit" w:eastAsia="仿宋" w:hAnsi="inherit" w:cs="宋体" w:hint="eastAsia"/>
          <w:kern w:val="0"/>
          <w:sz w:val="32"/>
          <w:szCs w:val="32"/>
          <w:bdr w:val="none" w:sz="0" w:space="0" w:color="auto" w:frame="1"/>
        </w:rPr>
        <w:t xml:space="preserve">  </w:t>
      </w:r>
      <w:r w:rsidRPr="004D245A">
        <w:rPr>
          <w:rFonts w:ascii="仿宋" w:eastAsia="仿宋" w:hAnsi="仿宋" w:cs="宋体"/>
          <w:kern w:val="0"/>
          <w:sz w:val="32"/>
          <w:szCs w:val="32"/>
          <w:bdr w:val="none" w:sz="0" w:space="0" w:color="auto" w:frame="1"/>
        </w:rPr>
        <w:t>秘书长应当由秘书处承担单位技术专家担任，具有较强的组织协调能力，熟悉本领域发展情况以及国内外</w:t>
      </w:r>
      <w:r>
        <w:rPr>
          <w:rFonts w:ascii="仿宋" w:eastAsia="仿宋" w:hAnsi="仿宋" w:cs="宋体" w:hint="eastAsia"/>
          <w:kern w:val="0"/>
          <w:sz w:val="32"/>
          <w:szCs w:val="32"/>
          <w:bdr w:val="none" w:sz="0" w:space="0" w:color="auto" w:frame="1"/>
        </w:rPr>
        <w:t>检验</w:t>
      </w:r>
      <w:r>
        <w:rPr>
          <w:rFonts w:ascii="仿宋" w:eastAsia="仿宋" w:hAnsi="仿宋" w:cs="宋体"/>
          <w:kern w:val="0"/>
          <w:sz w:val="32"/>
          <w:szCs w:val="32"/>
          <w:bdr w:val="none" w:sz="0" w:space="0" w:color="auto" w:frame="1"/>
        </w:rPr>
        <w:t>鉴定</w:t>
      </w:r>
      <w:r w:rsidRPr="004D245A">
        <w:rPr>
          <w:rFonts w:ascii="仿宋" w:eastAsia="仿宋" w:hAnsi="仿宋" w:cs="宋体"/>
          <w:kern w:val="0"/>
          <w:sz w:val="32"/>
          <w:szCs w:val="32"/>
          <w:bdr w:val="none" w:sz="0" w:space="0" w:color="auto" w:frame="1"/>
        </w:rPr>
        <w:t>情况，具有连续3年以上</w:t>
      </w:r>
      <w:r>
        <w:rPr>
          <w:rFonts w:ascii="仿宋" w:eastAsia="仿宋" w:hAnsi="仿宋" w:cs="宋体" w:hint="eastAsia"/>
          <w:kern w:val="0"/>
          <w:sz w:val="32"/>
          <w:szCs w:val="32"/>
          <w:bdr w:val="none" w:sz="0" w:space="0" w:color="auto" w:frame="1"/>
        </w:rPr>
        <w:t>检验</w:t>
      </w:r>
      <w:r>
        <w:rPr>
          <w:rFonts w:ascii="仿宋" w:eastAsia="仿宋" w:hAnsi="仿宋" w:cs="宋体"/>
          <w:kern w:val="0"/>
          <w:sz w:val="32"/>
          <w:szCs w:val="32"/>
          <w:bdr w:val="none" w:sz="0" w:space="0" w:color="auto" w:frame="1"/>
        </w:rPr>
        <w:t>鉴定</w:t>
      </w:r>
      <w:r w:rsidRPr="004D245A">
        <w:rPr>
          <w:rFonts w:ascii="仿宋" w:eastAsia="仿宋" w:hAnsi="仿宋" w:cs="宋体"/>
          <w:kern w:val="0"/>
          <w:sz w:val="32"/>
          <w:szCs w:val="32"/>
          <w:bdr w:val="none" w:sz="0" w:space="0" w:color="auto" w:frame="1"/>
        </w:rPr>
        <w:t>工作经历。</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二</w:t>
      </w:r>
      <w:r w:rsidRPr="00C96C54">
        <w:rPr>
          <w:rFonts w:ascii="仿宋" w:eastAsia="仿宋" w:hAnsi="仿宋" w:cs="宋体"/>
          <w:b/>
          <w:kern w:val="0"/>
          <w:sz w:val="32"/>
          <w:szCs w:val="32"/>
          <w:bdr w:val="none" w:sz="0" w:space="0" w:color="auto" w:frame="1"/>
        </w:rPr>
        <w:t>十条</w:t>
      </w:r>
      <w:r w:rsidR="00233461">
        <w:rPr>
          <w:rFonts w:ascii="inherit" w:eastAsia="仿宋" w:hAnsi="inherit" w:cs="宋体" w:hint="eastAsia"/>
          <w:kern w:val="0"/>
          <w:sz w:val="32"/>
          <w:szCs w:val="32"/>
          <w:bdr w:val="none" w:sz="0" w:space="0" w:color="auto" w:frame="1"/>
        </w:rPr>
        <w:t xml:space="preserve">  </w:t>
      </w:r>
      <w:r>
        <w:rPr>
          <w:rFonts w:ascii="inherit" w:eastAsia="仿宋" w:hAnsi="inherit" w:cs="宋体"/>
          <w:kern w:val="0"/>
          <w:sz w:val="32"/>
          <w:szCs w:val="32"/>
          <w:bdr w:val="none" w:sz="0" w:space="0" w:color="auto" w:frame="1"/>
        </w:rPr>
        <w:t>专业技术委员会</w:t>
      </w:r>
      <w:r w:rsidRPr="004D245A">
        <w:rPr>
          <w:rFonts w:ascii="仿宋" w:eastAsia="仿宋" w:hAnsi="仿宋" w:cs="宋体"/>
          <w:kern w:val="0"/>
          <w:sz w:val="32"/>
          <w:szCs w:val="32"/>
          <w:bdr w:val="none" w:sz="0" w:space="0" w:color="auto" w:frame="1"/>
        </w:rPr>
        <w:t>秘书长负责</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技术委员会秘书处日常工作，副秘书长协助秘书长开展工作。秘书长和副秘书长具体职责由</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w:t>
      </w:r>
      <w:r>
        <w:rPr>
          <w:rFonts w:ascii="仿宋" w:eastAsia="仿宋" w:hAnsi="仿宋" w:cs="宋体" w:hint="eastAsia"/>
          <w:kern w:val="0"/>
          <w:sz w:val="32"/>
          <w:szCs w:val="32"/>
          <w:bdr w:val="none" w:sz="0" w:space="0" w:color="auto" w:frame="1"/>
        </w:rPr>
        <w:t>工作</w:t>
      </w:r>
      <w:r>
        <w:rPr>
          <w:rFonts w:ascii="仿宋" w:eastAsia="仿宋" w:hAnsi="仿宋" w:cs="宋体"/>
          <w:kern w:val="0"/>
          <w:sz w:val="32"/>
          <w:szCs w:val="32"/>
          <w:bdr w:val="none" w:sz="0" w:space="0" w:color="auto" w:frame="1"/>
        </w:rPr>
        <w:t>办法</w:t>
      </w:r>
      <w:r w:rsidRPr="004D245A">
        <w:rPr>
          <w:rFonts w:ascii="仿宋" w:eastAsia="仿宋" w:hAnsi="仿宋" w:cs="宋体"/>
          <w:kern w:val="0"/>
          <w:sz w:val="32"/>
          <w:szCs w:val="32"/>
          <w:bdr w:val="none" w:sz="0" w:space="0" w:color="auto" w:frame="1"/>
        </w:rPr>
        <w:t>规定。</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第二十一条</w:t>
      </w:r>
      <w:r w:rsidR="00233461">
        <w:rPr>
          <w:rFonts w:ascii="inherit" w:eastAsia="仿宋" w:hAnsi="inherit" w:cs="宋体" w:hint="eastAsia"/>
          <w:kern w:val="0"/>
          <w:sz w:val="32"/>
          <w:szCs w:val="32"/>
          <w:bdr w:val="none" w:sz="0" w:space="0" w:color="auto" w:frame="1"/>
        </w:rPr>
        <w:t xml:space="preserve">  </w:t>
      </w:r>
      <w:r>
        <w:rPr>
          <w:rFonts w:ascii="inherit" w:eastAsia="仿宋" w:hAnsi="inherit"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技术委员会委员应当积极参加</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技术委员会的活动，履行以下职责：</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（一）</w:t>
      </w:r>
      <w:r>
        <w:rPr>
          <w:rFonts w:ascii="仿宋" w:eastAsia="仿宋" w:hAnsi="仿宋" w:cs="宋体"/>
          <w:kern w:val="0"/>
          <w:sz w:val="32"/>
          <w:szCs w:val="32"/>
          <w:bdr w:val="none" w:sz="0" w:space="0" w:color="auto" w:frame="1"/>
        </w:rPr>
        <w:t>研究</w:t>
      </w:r>
      <w:r w:rsidRPr="004D245A">
        <w:rPr>
          <w:rFonts w:ascii="仿宋" w:eastAsia="仿宋" w:hAnsi="仿宋" w:cs="宋体"/>
          <w:kern w:val="0"/>
          <w:sz w:val="32"/>
          <w:szCs w:val="32"/>
          <w:bdr w:val="none" w:sz="0" w:space="0" w:color="auto" w:frame="1"/>
        </w:rPr>
        <w:t>提出</w:t>
      </w:r>
      <w:r>
        <w:rPr>
          <w:rFonts w:ascii="仿宋" w:eastAsia="仿宋" w:hAnsi="仿宋" w:cs="宋体"/>
          <w:kern w:val="0"/>
          <w:sz w:val="32"/>
          <w:szCs w:val="32"/>
          <w:bdr w:val="none" w:sz="0" w:space="0" w:color="auto" w:frame="1"/>
        </w:rPr>
        <w:t>本领域</w:t>
      </w:r>
      <w:r w:rsidRPr="004D245A">
        <w:rPr>
          <w:rFonts w:ascii="仿宋" w:eastAsia="仿宋" w:hAnsi="仿宋" w:cs="宋体"/>
          <w:kern w:val="0"/>
          <w:sz w:val="32"/>
          <w:szCs w:val="32"/>
          <w:bdr w:val="none" w:sz="0" w:space="0" w:color="auto" w:frame="1"/>
        </w:rPr>
        <w:t>工作建议；</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（二）按时参加</w:t>
      </w:r>
      <w:r>
        <w:rPr>
          <w:rFonts w:ascii="仿宋" w:eastAsia="仿宋" w:hAnsi="仿宋" w:cs="宋体" w:hint="eastAsia"/>
          <w:kern w:val="0"/>
          <w:sz w:val="32"/>
          <w:szCs w:val="32"/>
          <w:bdr w:val="none" w:sz="0" w:space="0" w:color="auto" w:frame="1"/>
        </w:rPr>
        <w:t>研讨</w:t>
      </w:r>
      <w:r w:rsidRPr="004D245A">
        <w:rPr>
          <w:rFonts w:ascii="仿宋" w:eastAsia="仿宋" w:hAnsi="仿宋" w:cs="宋体"/>
          <w:kern w:val="0"/>
          <w:sz w:val="32"/>
          <w:szCs w:val="32"/>
          <w:bdr w:val="none" w:sz="0" w:space="0" w:color="auto" w:frame="1"/>
        </w:rPr>
        <w:t>，按时参加</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技术委员会年会等工作会议；</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（三）履行委员投票表决义务；</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（四）监督主任委员、副主任委员、秘书长、副秘书长及秘书处的工作；</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（五）监督</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技术委员会经费的使用；</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（六）及时反馈归口</w:t>
      </w:r>
      <w:r>
        <w:rPr>
          <w:rFonts w:ascii="仿宋" w:eastAsia="仿宋" w:hAnsi="仿宋" w:cs="宋体" w:hint="eastAsia"/>
          <w:kern w:val="0"/>
          <w:sz w:val="32"/>
          <w:szCs w:val="32"/>
          <w:bdr w:val="none" w:sz="0" w:space="0" w:color="auto" w:frame="1"/>
        </w:rPr>
        <w:t>工作</w:t>
      </w:r>
      <w:r w:rsidRPr="004D245A">
        <w:rPr>
          <w:rFonts w:ascii="仿宋" w:eastAsia="仿宋" w:hAnsi="仿宋" w:cs="宋体"/>
          <w:kern w:val="0"/>
          <w:sz w:val="32"/>
          <w:szCs w:val="32"/>
          <w:bdr w:val="none" w:sz="0" w:space="0" w:color="auto" w:frame="1"/>
        </w:rPr>
        <w:t>实施情况；</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（七）参与本专业领域工作；</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（八）参加</w:t>
      </w:r>
      <w:r>
        <w:rPr>
          <w:rFonts w:ascii="仿宋" w:eastAsia="仿宋" w:hAnsi="仿宋" w:cs="宋体" w:hint="eastAsia"/>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技术委员会组织的培训；</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（九）承担</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技术委员会职责范围内的相关工作；</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（十）</w:t>
      </w:r>
      <w:r>
        <w:rPr>
          <w:rFonts w:ascii="仿宋" w:eastAsia="仿宋" w:hAnsi="仿宋"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技术委员会</w:t>
      </w:r>
      <w:r>
        <w:rPr>
          <w:rFonts w:ascii="仿宋" w:eastAsia="仿宋" w:hAnsi="仿宋" w:cs="宋体" w:hint="eastAsia"/>
          <w:kern w:val="0"/>
          <w:sz w:val="32"/>
          <w:szCs w:val="32"/>
          <w:bdr w:val="none" w:sz="0" w:space="0" w:color="auto" w:frame="1"/>
        </w:rPr>
        <w:t>工作</w:t>
      </w:r>
      <w:r>
        <w:rPr>
          <w:rFonts w:ascii="仿宋" w:eastAsia="仿宋" w:hAnsi="仿宋" w:cs="宋体"/>
          <w:kern w:val="0"/>
          <w:sz w:val="32"/>
          <w:szCs w:val="32"/>
          <w:bdr w:val="none" w:sz="0" w:space="0" w:color="auto" w:frame="1"/>
        </w:rPr>
        <w:t>办法</w:t>
      </w:r>
      <w:r w:rsidRPr="004D245A">
        <w:rPr>
          <w:rFonts w:ascii="仿宋" w:eastAsia="仿宋" w:hAnsi="仿宋" w:cs="宋体"/>
          <w:kern w:val="0"/>
          <w:sz w:val="32"/>
          <w:szCs w:val="32"/>
          <w:bdr w:val="none" w:sz="0" w:space="0" w:color="auto" w:frame="1"/>
        </w:rPr>
        <w:t>规定的其他职责。</w:t>
      </w:r>
    </w:p>
    <w:p w:rsidR="007001F4" w:rsidRPr="004D245A" w:rsidRDefault="007001F4" w:rsidP="007001F4">
      <w:pPr>
        <w:widowControl/>
        <w:spacing w:line="138" w:lineRule="atLeast"/>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委员享有表决权，</w:t>
      </w:r>
      <w:r>
        <w:rPr>
          <w:rFonts w:ascii="仿宋" w:eastAsia="仿宋" w:hAnsi="仿宋" w:cs="宋体"/>
          <w:kern w:val="0"/>
          <w:sz w:val="32"/>
          <w:szCs w:val="32"/>
          <w:bdr w:val="none" w:sz="0" w:space="0" w:color="auto" w:frame="1"/>
        </w:rPr>
        <w:t>选举和被选举权</w:t>
      </w:r>
      <w:r>
        <w:rPr>
          <w:rFonts w:ascii="仿宋" w:eastAsia="仿宋" w:hAnsi="仿宋" w:cs="宋体" w:hint="eastAsia"/>
          <w:kern w:val="0"/>
          <w:sz w:val="32"/>
          <w:szCs w:val="32"/>
          <w:bdr w:val="none" w:sz="0" w:space="0" w:color="auto" w:frame="1"/>
        </w:rPr>
        <w:t>，</w:t>
      </w:r>
      <w:r w:rsidRPr="004D245A">
        <w:rPr>
          <w:rFonts w:ascii="仿宋" w:eastAsia="仿宋" w:hAnsi="仿宋" w:cs="宋体"/>
          <w:kern w:val="0"/>
          <w:sz w:val="32"/>
          <w:szCs w:val="32"/>
          <w:bdr w:val="none" w:sz="0" w:space="0" w:color="auto" w:frame="1"/>
        </w:rPr>
        <w:t>有权获取</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 xml:space="preserve">技术委员会的资料和文件。　</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lastRenderedPageBreak/>
        <w:t>第</w:t>
      </w:r>
      <w:r w:rsidRPr="00C96C54">
        <w:rPr>
          <w:rFonts w:ascii="仿宋" w:eastAsia="仿宋" w:hAnsi="仿宋" w:cs="宋体" w:hint="eastAsia"/>
          <w:b/>
          <w:kern w:val="0"/>
          <w:sz w:val="32"/>
          <w:szCs w:val="32"/>
          <w:bdr w:val="none" w:sz="0" w:space="0" w:color="auto" w:frame="1"/>
        </w:rPr>
        <w:t>二十二</w:t>
      </w:r>
      <w:r w:rsidRPr="00C96C54">
        <w:rPr>
          <w:rFonts w:ascii="仿宋" w:eastAsia="仿宋" w:hAnsi="仿宋" w:cs="宋体"/>
          <w:b/>
          <w:kern w:val="0"/>
          <w:sz w:val="32"/>
          <w:szCs w:val="32"/>
          <w:bdr w:val="none" w:sz="0" w:space="0" w:color="auto" w:frame="1"/>
        </w:rPr>
        <w:t>条</w:t>
      </w:r>
      <w:r w:rsidR="00233461">
        <w:rPr>
          <w:rFonts w:ascii="inherit" w:eastAsia="仿宋" w:hAnsi="inherit" w:cs="宋体" w:hint="eastAsia"/>
          <w:kern w:val="0"/>
          <w:sz w:val="32"/>
          <w:szCs w:val="32"/>
          <w:bdr w:val="none" w:sz="0" w:space="0" w:color="auto" w:frame="1"/>
        </w:rPr>
        <w:t xml:space="preserve">  </w:t>
      </w:r>
      <w:r w:rsidRPr="004D245A">
        <w:rPr>
          <w:rFonts w:ascii="仿宋" w:eastAsia="仿宋" w:hAnsi="仿宋" w:cs="宋体"/>
          <w:kern w:val="0"/>
          <w:sz w:val="32"/>
          <w:szCs w:val="32"/>
          <w:bdr w:val="none" w:sz="0" w:space="0" w:color="auto" w:frame="1"/>
        </w:rPr>
        <w:t>根据工作需要，</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技术委员会可以设顾问，顾问不超过5人。顾问应当为本专业领域的专家或者学者，由</w:t>
      </w:r>
      <w:r>
        <w:rPr>
          <w:rFonts w:ascii="仿宋" w:eastAsia="仿宋" w:hAnsi="仿宋" w:cs="宋体"/>
          <w:kern w:val="0"/>
          <w:sz w:val="32"/>
          <w:szCs w:val="32"/>
          <w:bdr w:val="none" w:sz="0" w:space="0" w:color="auto" w:frame="1"/>
        </w:rPr>
        <w:t>专</w:t>
      </w:r>
      <w:r>
        <w:rPr>
          <w:rFonts w:ascii="仿宋" w:eastAsia="仿宋" w:hAnsi="仿宋" w:cs="宋体" w:hint="eastAsia"/>
          <w:kern w:val="0"/>
          <w:sz w:val="32"/>
          <w:szCs w:val="32"/>
          <w:bdr w:val="none" w:sz="0" w:space="0" w:color="auto" w:frame="1"/>
        </w:rPr>
        <w:t>业</w:t>
      </w:r>
      <w:r w:rsidRPr="004D245A">
        <w:rPr>
          <w:rFonts w:ascii="仿宋" w:eastAsia="仿宋" w:hAnsi="仿宋" w:cs="宋体"/>
          <w:kern w:val="0"/>
          <w:sz w:val="32"/>
          <w:szCs w:val="32"/>
          <w:bdr w:val="none" w:sz="0" w:space="0" w:color="auto" w:frame="1"/>
        </w:rPr>
        <w:t>技术委员会</w:t>
      </w:r>
      <w:r>
        <w:rPr>
          <w:rFonts w:ascii="仿宋" w:eastAsia="仿宋" w:hAnsi="仿宋" w:cs="宋体"/>
          <w:kern w:val="0"/>
          <w:sz w:val="32"/>
          <w:szCs w:val="32"/>
          <w:bdr w:val="none" w:sz="0" w:space="0" w:color="auto" w:frame="1"/>
        </w:rPr>
        <w:t>提议分会</w:t>
      </w:r>
      <w:r w:rsidRPr="004D245A">
        <w:rPr>
          <w:rFonts w:ascii="仿宋" w:eastAsia="仿宋" w:hAnsi="仿宋" w:cs="宋体"/>
          <w:kern w:val="0"/>
          <w:sz w:val="32"/>
          <w:szCs w:val="32"/>
          <w:bdr w:val="none" w:sz="0" w:space="0" w:color="auto" w:frame="1"/>
        </w:rPr>
        <w:t>聘任，无表决权。</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二十三</w:t>
      </w:r>
      <w:r w:rsidRPr="00C96C54">
        <w:rPr>
          <w:rFonts w:ascii="仿宋" w:eastAsia="仿宋" w:hAnsi="仿宋" w:cs="宋体"/>
          <w:b/>
          <w:kern w:val="0"/>
          <w:sz w:val="32"/>
          <w:szCs w:val="32"/>
          <w:bdr w:val="none" w:sz="0" w:space="0" w:color="auto" w:frame="1"/>
        </w:rPr>
        <w:t>条</w:t>
      </w:r>
      <w:r w:rsidR="00233461">
        <w:rPr>
          <w:rFonts w:ascii="inherit" w:eastAsia="仿宋" w:hAnsi="inherit" w:cs="宋体" w:hint="eastAsia"/>
          <w:kern w:val="0"/>
          <w:sz w:val="32"/>
          <w:szCs w:val="32"/>
          <w:bdr w:val="none" w:sz="0" w:space="0" w:color="auto" w:frame="1"/>
        </w:rPr>
        <w:t xml:space="preserve">  </w:t>
      </w:r>
      <w:r w:rsidRPr="004D245A">
        <w:rPr>
          <w:rFonts w:ascii="仿宋" w:eastAsia="仿宋" w:hAnsi="仿宋" w:cs="宋体"/>
          <w:kern w:val="0"/>
          <w:sz w:val="32"/>
          <w:szCs w:val="32"/>
          <w:bdr w:val="none" w:sz="0" w:space="0" w:color="auto" w:frame="1"/>
        </w:rPr>
        <w:t>根据工作需要，</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技术委员会可以设观察员。观察员可以获得技术委员会的资料和文件，列席</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技术委员会会议、发表意见、提出建议，无表决权。观察员条件由</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w:t>
      </w:r>
      <w:r>
        <w:rPr>
          <w:rFonts w:ascii="仿宋" w:eastAsia="仿宋" w:hAnsi="仿宋" w:cs="宋体" w:hint="eastAsia"/>
          <w:kern w:val="0"/>
          <w:sz w:val="32"/>
          <w:szCs w:val="32"/>
          <w:bdr w:val="none" w:sz="0" w:space="0" w:color="auto" w:frame="1"/>
        </w:rPr>
        <w:t>工作</w:t>
      </w:r>
      <w:r>
        <w:rPr>
          <w:rFonts w:ascii="仿宋" w:eastAsia="仿宋" w:hAnsi="仿宋" w:cs="宋体"/>
          <w:kern w:val="0"/>
          <w:sz w:val="32"/>
          <w:szCs w:val="32"/>
          <w:bdr w:val="none" w:sz="0" w:space="0" w:color="auto" w:frame="1"/>
        </w:rPr>
        <w:t>办法</w:t>
      </w:r>
      <w:r w:rsidRPr="004D245A">
        <w:rPr>
          <w:rFonts w:ascii="仿宋" w:eastAsia="仿宋" w:hAnsi="仿宋" w:cs="宋体"/>
          <w:kern w:val="0"/>
          <w:sz w:val="32"/>
          <w:szCs w:val="32"/>
          <w:bdr w:val="none" w:sz="0" w:space="0" w:color="auto" w:frame="1"/>
        </w:rPr>
        <w:t>规定。</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二十四</w:t>
      </w:r>
      <w:r w:rsidRPr="00C96C54">
        <w:rPr>
          <w:rFonts w:ascii="仿宋" w:eastAsia="仿宋" w:hAnsi="仿宋" w:cs="宋体"/>
          <w:b/>
          <w:kern w:val="0"/>
          <w:sz w:val="32"/>
          <w:szCs w:val="32"/>
          <w:bdr w:val="none" w:sz="0" w:space="0" w:color="auto" w:frame="1"/>
        </w:rPr>
        <w:t>条</w:t>
      </w:r>
      <w:r w:rsidR="00233461">
        <w:rPr>
          <w:rFonts w:ascii="inherit" w:eastAsia="仿宋" w:hAnsi="inherit" w:cs="宋体" w:hint="eastAsia"/>
          <w:kern w:val="0"/>
          <w:sz w:val="32"/>
          <w:szCs w:val="32"/>
          <w:bdr w:val="none" w:sz="0" w:space="0" w:color="auto" w:frame="1"/>
        </w:rPr>
        <w:t xml:space="preserve">  </w:t>
      </w:r>
      <w:r>
        <w:rPr>
          <w:rFonts w:ascii="inherit" w:eastAsia="仿宋" w:hAnsi="inherit" w:cs="宋体"/>
          <w:kern w:val="0"/>
          <w:sz w:val="32"/>
          <w:szCs w:val="32"/>
          <w:bdr w:val="none" w:sz="0" w:space="0" w:color="auto" w:frame="1"/>
        </w:rPr>
        <w:t>经分会秘书处</w:t>
      </w:r>
      <w:r>
        <w:rPr>
          <w:rFonts w:ascii="inherit" w:eastAsia="仿宋" w:hAnsi="inherit" w:cs="宋体" w:hint="eastAsia"/>
          <w:kern w:val="0"/>
          <w:sz w:val="32"/>
          <w:szCs w:val="32"/>
          <w:bdr w:val="none" w:sz="0" w:space="0" w:color="auto" w:frame="1"/>
        </w:rPr>
        <w:t>批准</w:t>
      </w:r>
      <w:r>
        <w:rPr>
          <w:rFonts w:ascii="inherit" w:eastAsia="仿宋" w:hAnsi="inherit" w:cs="宋体"/>
          <w:kern w:val="0"/>
          <w:sz w:val="32"/>
          <w:szCs w:val="32"/>
          <w:bdr w:val="none" w:sz="0" w:space="0" w:color="auto" w:frame="1"/>
        </w:rPr>
        <w:t>专家技术委员会可与</w:t>
      </w:r>
      <w:r w:rsidRPr="004D245A">
        <w:rPr>
          <w:rFonts w:ascii="仿宋" w:eastAsia="仿宋" w:hAnsi="仿宋" w:cs="宋体"/>
          <w:kern w:val="0"/>
          <w:sz w:val="32"/>
          <w:szCs w:val="32"/>
          <w:bdr w:val="none" w:sz="0" w:space="0" w:color="auto" w:frame="1"/>
        </w:rPr>
        <w:t>专业领域相关联的</w:t>
      </w:r>
      <w:r>
        <w:rPr>
          <w:rFonts w:ascii="仿宋" w:eastAsia="仿宋" w:hAnsi="仿宋" w:cs="宋体"/>
          <w:kern w:val="0"/>
          <w:sz w:val="32"/>
          <w:szCs w:val="32"/>
          <w:bdr w:val="none" w:sz="0" w:space="0" w:color="auto" w:frame="1"/>
        </w:rPr>
        <w:t>技术机构</w:t>
      </w:r>
      <w:r w:rsidRPr="004D245A">
        <w:rPr>
          <w:rFonts w:ascii="仿宋" w:eastAsia="仿宋" w:hAnsi="仿宋" w:cs="宋体"/>
          <w:kern w:val="0"/>
          <w:sz w:val="32"/>
          <w:szCs w:val="32"/>
          <w:bdr w:val="none" w:sz="0" w:space="0" w:color="auto" w:frame="1"/>
        </w:rPr>
        <w:t>之间建立联络关系，互派联络员，协调相关技术问题。联络员可以获得其负责联络的</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技术委员会的资料和文件，列席相关工作会议，发表意见、提出建议，无表决权。联络员应当及时向所属</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技术委员会报告联络工作情况。</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二十五</w:t>
      </w:r>
      <w:r w:rsidRPr="00C96C54">
        <w:rPr>
          <w:rFonts w:ascii="仿宋" w:eastAsia="仿宋" w:hAnsi="仿宋" w:cs="宋体"/>
          <w:b/>
          <w:kern w:val="0"/>
          <w:sz w:val="32"/>
          <w:szCs w:val="32"/>
          <w:bdr w:val="none" w:sz="0" w:space="0" w:color="auto" w:frame="1"/>
        </w:rPr>
        <w:t>条</w:t>
      </w:r>
      <w:r w:rsidR="00233461">
        <w:rPr>
          <w:rFonts w:ascii="inherit" w:eastAsia="仿宋" w:hAnsi="inherit" w:cs="宋体" w:hint="eastAsia"/>
          <w:kern w:val="0"/>
          <w:sz w:val="32"/>
          <w:szCs w:val="32"/>
          <w:bdr w:val="none" w:sz="0" w:space="0" w:color="auto" w:frame="1"/>
        </w:rPr>
        <w:t xml:space="preserve">  </w:t>
      </w:r>
      <w:r>
        <w:rPr>
          <w:rFonts w:ascii="inherit" w:eastAsia="仿宋" w:hAnsi="inherit"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技术委员会应当每年至少召开</w:t>
      </w:r>
      <w:proofErr w:type="gramStart"/>
      <w:r w:rsidRPr="004D245A">
        <w:rPr>
          <w:rFonts w:ascii="仿宋" w:eastAsia="仿宋" w:hAnsi="仿宋" w:cs="宋体"/>
          <w:kern w:val="0"/>
          <w:sz w:val="32"/>
          <w:szCs w:val="32"/>
          <w:bdr w:val="none" w:sz="0" w:space="0" w:color="auto" w:frame="1"/>
        </w:rPr>
        <w:t>一</w:t>
      </w:r>
      <w:proofErr w:type="gramEnd"/>
      <w:r w:rsidRPr="004D245A">
        <w:rPr>
          <w:rFonts w:ascii="仿宋" w:eastAsia="仿宋" w:hAnsi="仿宋" w:cs="宋体"/>
          <w:kern w:val="0"/>
          <w:sz w:val="32"/>
          <w:szCs w:val="32"/>
          <w:bdr w:val="none" w:sz="0" w:space="0" w:color="auto" w:frame="1"/>
        </w:rPr>
        <w:t>次年会，总结上年度工作，安排下年度计划，通报经费使用情况等。全体委员应当参加年会。</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技术委员会可以根据需要不定期召开会议，研究处理相关工作。</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技术委员会召开会议时，应当提前通知全体委员。</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第二十</w:t>
      </w:r>
      <w:r w:rsidRPr="00C96C54">
        <w:rPr>
          <w:rFonts w:ascii="仿宋" w:eastAsia="仿宋" w:hAnsi="仿宋" w:cs="宋体" w:hint="eastAsia"/>
          <w:b/>
          <w:kern w:val="0"/>
          <w:sz w:val="32"/>
          <w:szCs w:val="32"/>
          <w:bdr w:val="none" w:sz="0" w:space="0" w:color="auto" w:frame="1"/>
        </w:rPr>
        <w:t>六</w:t>
      </w:r>
      <w:r w:rsidRPr="00C96C54">
        <w:rPr>
          <w:rFonts w:ascii="仿宋" w:eastAsia="仿宋" w:hAnsi="仿宋" w:cs="宋体"/>
          <w:b/>
          <w:kern w:val="0"/>
          <w:sz w:val="32"/>
          <w:szCs w:val="32"/>
          <w:bdr w:val="none" w:sz="0" w:space="0" w:color="auto" w:frame="1"/>
        </w:rPr>
        <w:t>条</w:t>
      </w:r>
      <w:r w:rsidR="00233461" w:rsidRPr="00C96C54">
        <w:rPr>
          <w:rFonts w:ascii="仿宋" w:eastAsia="仿宋" w:hAnsi="仿宋" w:cs="宋体" w:hint="eastAsia"/>
          <w:b/>
          <w:kern w:val="0"/>
          <w:sz w:val="32"/>
          <w:szCs w:val="32"/>
          <w:bdr w:val="none" w:sz="0" w:space="0" w:color="auto" w:frame="1"/>
        </w:rPr>
        <w:t xml:space="preserve"> </w:t>
      </w:r>
      <w:r w:rsidR="00233461">
        <w:rPr>
          <w:rFonts w:ascii="仿宋" w:eastAsia="仿宋" w:hAnsi="仿宋" w:cs="宋体" w:hint="eastAsia"/>
          <w:kern w:val="0"/>
          <w:sz w:val="32"/>
          <w:szCs w:val="32"/>
          <w:bdr w:val="none" w:sz="0" w:space="0" w:color="auto" w:frame="1"/>
        </w:rPr>
        <w:t xml:space="preserve"> </w:t>
      </w:r>
      <w:r w:rsidRPr="004D245A">
        <w:rPr>
          <w:rFonts w:ascii="仿宋" w:eastAsia="仿宋" w:hAnsi="仿宋" w:cs="宋体"/>
          <w:kern w:val="0"/>
          <w:sz w:val="32"/>
          <w:szCs w:val="32"/>
          <w:bdr w:val="none" w:sz="0" w:space="0" w:color="auto" w:frame="1"/>
        </w:rPr>
        <w:t>以下事项应当由</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技术委员会秘书处形成提案，提交全体委员审议，并形成会议纪要：</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（一）</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w:t>
      </w:r>
      <w:r>
        <w:rPr>
          <w:rFonts w:ascii="仿宋" w:eastAsia="仿宋" w:hAnsi="仿宋" w:cs="宋体" w:hint="eastAsia"/>
          <w:kern w:val="0"/>
          <w:sz w:val="32"/>
          <w:szCs w:val="32"/>
          <w:bdr w:val="none" w:sz="0" w:space="0" w:color="auto" w:frame="1"/>
        </w:rPr>
        <w:t>工作</w:t>
      </w:r>
      <w:r>
        <w:rPr>
          <w:rFonts w:ascii="仿宋" w:eastAsia="仿宋" w:hAnsi="仿宋" w:cs="宋体"/>
          <w:kern w:val="0"/>
          <w:sz w:val="32"/>
          <w:szCs w:val="32"/>
          <w:bdr w:val="none" w:sz="0" w:space="0" w:color="auto" w:frame="1"/>
        </w:rPr>
        <w:t>办法</w:t>
      </w:r>
      <w:r w:rsidRPr="004D245A">
        <w:rPr>
          <w:rFonts w:ascii="仿宋" w:eastAsia="仿宋" w:hAnsi="仿宋" w:cs="宋体"/>
          <w:kern w:val="0"/>
          <w:sz w:val="32"/>
          <w:szCs w:val="32"/>
          <w:bdr w:val="none" w:sz="0" w:space="0" w:color="auto" w:frame="1"/>
        </w:rPr>
        <w:t>和秘书处工作细则；</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（二）</w:t>
      </w:r>
      <w:r>
        <w:rPr>
          <w:rFonts w:ascii="仿宋" w:eastAsia="仿宋" w:hAnsi="仿宋" w:cs="宋体"/>
          <w:kern w:val="0"/>
          <w:sz w:val="32"/>
          <w:szCs w:val="32"/>
          <w:bdr w:val="none" w:sz="0" w:space="0" w:color="auto" w:frame="1"/>
        </w:rPr>
        <w:t>工作规划</w:t>
      </w:r>
      <w:r>
        <w:rPr>
          <w:rFonts w:ascii="仿宋" w:eastAsia="仿宋" w:hAnsi="仿宋" w:cs="宋体" w:hint="eastAsia"/>
          <w:kern w:val="0"/>
          <w:sz w:val="32"/>
          <w:szCs w:val="32"/>
          <w:bdr w:val="none" w:sz="0" w:space="0" w:color="auto" w:frame="1"/>
        </w:rPr>
        <w:t>，</w:t>
      </w:r>
      <w:r w:rsidRPr="004D245A">
        <w:rPr>
          <w:rFonts w:ascii="仿宋" w:eastAsia="仿宋" w:hAnsi="仿宋" w:cs="宋体"/>
          <w:kern w:val="0"/>
          <w:sz w:val="32"/>
          <w:szCs w:val="32"/>
          <w:bdr w:val="none" w:sz="0" w:space="0" w:color="auto" w:frame="1"/>
        </w:rPr>
        <w:t>工作计划；</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（三）本专业领域</w:t>
      </w:r>
      <w:r>
        <w:rPr>
          <w:rFonts w:ascii="仿宋" w:eastAsia="仿宋" w:hAnsi="仿宋" w:cs="宋体" w:hint="eastAsia"/>
          <w:kern w:val="0"/>
          <w:sz w:val="32"/>
          <w:szCs w:val="32"/>
          <w:bdr w:val="none" w:sz="0" w:space="0" w:color="auto" w:frame="1"/>
        </w:rPr>
        <w:t>知识</w:t>
      </w:r>
      <w:r w:rsidRPr="004D245A">
        <w:rPr>
          <w:rFonts w:ascii="仿宋" w:eastAsia="仿宋" w:hAnsi="仿宋" w:cs="宋体"/>
          <w:kern w:val="0"/>
          <w:sz w:val="32"/>
          <w:szCs w:val="32"/>
          <w:bdr w:val="none" w:sz="0" w:space="0" w:color="auto" w:frame="1"/>
        </w:rPr>
        <w:t>体系表；</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lastRenderedPageBreak/>
        <w:t>（四）</w:t>
      </w:r>
      <w:r>
        <w:rPr>
          <w:rFonts w:ascii="仿宋" w:eastAsia="仿宋" w:hAnsi="仿宋" w:cs="宋体" w:hint="eastAsia"/>
          <w:kern w:val="0"/>
          <w:sz w:val="32"/>
          <w:szCs w:val="32"/>
          <w:bdr w:val="none" w:sz="0" w:space="0" w:color="auto" w:frame="1"/>
        </w:rPr>
        <w:t>团体</w:t>
      </w:r>
      <w:r w:rsidRPr="004D245A">
        <w:rPr>
          <w:rFonts w:ascii="仿宋" w:eastAsia="仿宋" w:hAnsi="仿宋" w:cs="宋体"/>
          <w:kern w:val="0"/>
          <w:sz w:val="32"/>
          <w:szCs w:val="32"/>
          <w:bdr w:val="none" w:sz="0" w:space="0" w:color="auto" w:frame="1"/>
        </w:rPr>
        <w:t>标准制修订立项建议；</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（五）</w:t>
      </w:r>
      <w:r>
        <w:rPr>
          <w:rFonts w:ascii="仿宋" w:eastAsia="仿宋" w:hAnsi="仿宋" w:cs="宋体" w:hint="eastAsia"/>
          <w:kern w:val="0"/>
          <w:sz w:val="32"/>
          <w:szCs w:val="32"/>
          <w:bdr w:val="none" w:sz="0" w:space="0" w:color="auto" w:frame="1"/>
        </w:rPr>
        <w:t>团体</w:t>
      </w:r>
      <w:r w:rsidRPr="004D245A">
        <w:rPr>
          <w:rFonts w:ascii="仿宋" w:eastAsia="仿宋" w:hAnsi="仿宋" w:cs="宋体"/>
          <w:kern w:val="0"/>
          <w:sz w:val="32"/>
          <w:szCs w:val="32"/>
          <w:bdr w:val="none" w:sz="0" w:space="0" w:color="auto" w:frame="1"/>
        </w:rPr>
        <w:t>标准送审稿；</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（六）</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技术委员会委员调整建议；</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（七）工作经费的预决算及执行情况；</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（八）分</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技术委员会的组建、调整、撤销等事项；</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（九）分</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技术委员会的决议；</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（十）</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w:t>
      </w:r>
      <w:r>
        <w:rPr>
          <w:rFonts w:ascii="仿宋" w:eastAsia="仿宋" w:hAnsi="仿宋" w:cs="宋体" w:hint="eastAsia"/>
          <w:kern w:val="0"/>
          <w:sz w:val="32"/>
          <w:szCs w:val="32"/>
          <w:bdr w:val="none" w:sz="0" w:space="0" w:color="auto" w:frame="1"/>
        </w:rPr>
        <w:t>工作</w:t>
      </w:r>
      <w:r>
        <w:rPr>
          <w:rFonts w:ascii="仿宋" w:eastAsia="仿宋" w:hAnsi="仿宋" w:cs="宋体"/>
          <w:kern w:val="0"/>
          <w:sz w:val="32"/>
          <w:szCs w:val="32"/>
          <w:bdr w:val="none" w:sz="0" w:space="0" w:color="auto" w:frame="1"/>
        </w:rPr>
        <w:t>办法</w:t>
      </w:r>
      <w:r w:rsidRPr="004D245A">
        <w:rPr>
          <w:rFonts w:ascii="仿宋" w:eastAsia="仿宋" w:hAnsi="仿宋" w:cs="宋体"/>
          <w:kern w:val="0"/>
          <w:sz w:val="32"/>
          <w:szCs w:val="32"/>
          <w:bdr w:val="none" w:sz="0" w:space="0" w:color="auto" w:frame="1"/>
        </w:rPr>
        <w:t>规定应当审议的其他事项。</w:t>
      </w:r>
    </w:p>
    <w:p w:rsidR="007001F4" w:rsidRPr="004D245A"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（一）、（四）、（五）、（六）、（七）、（八）事项审议时，应当提交全体委员表决，参加投票的委员不得少于3/4。参加投票委员2/3以上赞成，</w:t>
      </w:r>
      <w:proofErr w:type="gramStart"/>
      <w:r w:rsidRPr="004D245A">
        <w:rPr>
          <w:rFonts w:ascii="仿宋" w:eastAsia="仿宋" w:hAnsi="仿宋" w:cs="宋体"/>
          <w:kern w:val="0"/>
          <w:sz w:val="32"/>
          <w:szCs w:val="32"/>
          <w:bdr w:val="none" w:sz="0" w:space="0" w:color="auto" w:frame="1"/>
        </w:rPr>
        <w:t>且反对</w:t>
      </w:r>
      <w:proofErr w:type="gramEnd"/>
      <w:r w:rsidRPr="004D245A">
        <w:rPr>
          <w:rFonts w:ascii="仿宋" w:eastAsia="仿宋" w:hAnsi="仿宋" w:cs="宋体"/>
          <w:kern w:val="0"/>
          <w:sz w:val="32"/>
          <w:szCs w:val="32"/>
          <w:bdr w:val="none" w:sz="0" w:space="0" w:color="auto" w:frame="1"/>
        </w:rPr>
        <w:t>意见不超过参加投票委员的1/4，方为通过。表决结果应当形成决议，由秘书处存档。</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第二十</w:t>
      </w:r>
      <w:r w:rsidRPr="00C96C54">
        <w:rPr>
          <w:rFonts w:ascii="仿宋" w:eastAsia="仿宋" w:hAnsi="仿宋" w:cs="宋体" w:hint="eastAsia"/>
          <w:b/>
          <w:kern w:val="0"/>
          <w:sz w:val="32"/>
          <w:szCs w:val="32"/>
          <w:bdr w:val="none" w:sz="0" w:space="0" w:color="auto" w:frame="1"/>
        </w:rPr>
        <w:t>七</w:t>
      </w:r>
      <w:r w:rsidRPr="00C96C54">
        <w:rPr>
          <w:rFonts w:ascii="仿宋" w:eastAsia="仿宋" w:hAnsi="仿宋" w:cs="宋体"/>
          <w:b/>
          <w:kern w:val="0"/>
          <w:sz w:val="32"/>
          <w:szCs w:val="32"/>
          <w:bdr w:val="none" w:sz="0" w:space="0" w:color="auto" w:frame="1"/>
        </w:rPr>
        <w:t>条</w:t>
      </w:r>
      <w:r w:rsidR="00233461">
        <w:rPr>
          <w:rFonts w:ascii="inherit" w:eastAsia="仿宋" w:hAnsi="inherit" w:cs="宋体" w:hint="eastAsia"/>
          <w:kern w:val="0"/>
          <w:sz w:val="32"/>
          <w:szCs w:val="32"/>
          <w:bdr w:val="none" w:sz="0" w:space="0" w:color="auto" w:frame="1"/>
        </w:rPr>
        <w:t xml:space="preserve">  </w:t>
      </w:r>
      <w:r>
        <w:rPr>
          <w:rFonts w:ascii="inherit" w:eastAsia="仿宋" w:hAnsi="inherit"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技术委员会可以</w:t>
      </w:r>
      <w:proofErr w:type="gramStart"/>
      <w:r w:rsidRPr="004D245A">
        <w:rPr>
          <w:rFonts w:ascii="仿宋" w:eastAsia="仿宋" w:hAnsi="仿宋" w:cs="宋体"/>
          <w:kern w:val="0"/>
          <w:sz w:val="32"/>
          <w:szCs w:val="32"/>
          <w:bdr w:val="none" w:sz="0" w:space="0" w:color="auto" w:frame="1"/>
        </w:rPr>
        <w:t>组建分</w:t>
      </w:r>
      <w:proofErr w:type="gramEnd"/>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技术委员会。分技术委员会委员不少于15人，其中主任委员和秘书长各1名，副主任委员和副秘书长各不超过3名。</w:t>
      </w:r>
    </w:p>
    <w:p w:rsidR="007001F4" w:rsidRDefault="007001F4" w:rsidP="00D0726B">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分</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技术委员会的其他要求参照本</w:t>
      </w:r>
      <w:r>
        <w:rPr>
          <w:rFonts w:ascii="仿宋" w:eastAsia="仿宋" w:hAnsi="仿宋" w:cs="宋体" w:hint="eastAsia"/>
          <w:kern w:val="0"/>
          <w:sz w:val="32"/>
          <w:szCs w:val="32"/>
          <w:bdr w:val="none" w:sz="0" w:space="0" w:color="auto" w:frame="1"/>
        </w:rPr>
        <w:t>办法</w:t>
      </w:r>
      <w:r w:rsidRPr="004D245A">
        <w:rPr>
          <w:rFonts w:ascii="仿宋" w:eastAsia="仿宋" w:hAnsi="仿宋" w:cs="宋体"/>
          <w:kern w:val="0"/>
          <w:sz w:val="32"/>
          <w:szCs w:val="32"/>
          <w:bdr w:val="none" w:sz="0" w:space="0" w:color="auto" w:frame="1"/>
        </w:rPr>
        <w:t>规定执行。</w:t>
      </w:r>
    </w:p>
    <w:p w:rsidR="00C96C54" w:rsidRPr="004D245A" w:rsidRDefault="00C96C54" w:rsidP="007001F4">
      <w:pPr>
        <w:widowControl/>
        <w:spacing w:line="138" w:lineRule="atLeast"/>
        <w:jc w:val="left"/>
        <w:rPr>
          <w:rFonts w:ascii="仿宋" w:eastAsia="仿宋" w:hAnsi="仿宋" w:cs="宋体"/>
          <w:kern w:val="0"/>
          <w:sz w:val="32"/>
          <w:szCs w:val="32"/>
          <w:bdr w:val="none" w:sz="0" w:space="0" w:color="auto" w:frame="1"/>
        </w:rPr>
      </w:pPr>
    </w:p>
    <w:p w:rsidR="007001F4" w:rsidRPr="00233461" w:rsidRDefault="007001F4" w:rsidP="007001F4">
      <w:pPr>
        <w:widowControl/>
        <w:spacing w:line="138" w:lineRule="atLeast"/>
        <w:jc w:val="center"/>
        <w:rPr>
          <w:rFonts w:ascii="仿宋" w:eastAsia="仿宋" w:hAnsi="仿宋" w:cs="宋体"/>
          <w:b/>
          <w:kern w:val="0"/>
          <w:sz w:val="32"/>
          <w:szCs w:val="32"/>
          <w:bdr w:val="none" w:sz="0" w:space="0" w:color="auto" w:frame="1"/>
        </w:rPr>
      </w:pPr>
      <w:r w:rsidRPr="00233461">
        <w:rPr>
          <w:rFonts w:ascii="仿宋" w:eastAsia="仿宋" w:hAnsi="仿宋" w:cs="宋体"/>
          <w:b/>
          <w:kern w:val="0"/>
          <w:sz w:val="32"/>
          <w:szCs w:val="32"/>
          <w:bdr w:val="none" w:sz="0" w:space="0" w:color="auto" w:frame="1"/>
        </w:rPr>
        <w:t>第三章</w:t>
      </w:r>
      <w:r w:rsidRPr="00233461">
        <w:rPr>
          <w:rFonts w:ascii="inherit" w:eastAsia="仿宋" w:hAnsi="inherit" w:cs="宋体"/>
          <w:b/>
          <w:kern w:val="0"/>
          <w:sz w:val="32"/>
          <w:szCs w:val="32"/>
          <w:bdr w:val="none" w:sz="0" w:space="0" w:color="auto" w:frame="1"/>
        </w:rPr>
        <w:t>        </w:t>
      </w:r>
      <w:r w:rsidRPr="00233461">
        <w:rPr>
          <w:rFonts w:ascii="仿宋" w:eastAsia="仿宋" w:hAnsi="仿宋" w:cs="宋体"/>
          <w:b/>
          <w:kern w:val="0"/>
          <w:sz w:val="32"/>
          <w:szCs w:val="32"/>
          <w:bdr w:val="none" w:sz="0" w:space="0" w:color="auto" w:frame="1"/>
        </w:rPr>
        <w:t xml:space="preserve"> </w:t>
      </w:r>
      <w:r w:rsidRPr="00233461">
        <w:rPr>
          <w:rFonts w:ascii="inherit" w:eastAsia="仿宋" w:hAnsi="inherit" w:cs="宋体"/>
          <w:b/>
          <w:kern w:val="0"/>
          <w:sz w:val="32"/>
          <w:szCs w:val="32"/>
          <w:bdr w:val="none" w:sz="0" w:space="0" w:color="auto" w:frame="1"/>
        </w:rPr>
        <w:t> </w:t>
      </w:r>
      <w:r w:rsidRPr="00233461">
        <w:rPr>
          <w:rFonts w:ascii="仿宋" w:eastAsia="仿宋" w:hAnsi="仿宋" w:cs="宋体"/>
          <w:b/>
          <w:kern w:val="0"/>
          <w:sz w:val="32"/>
          <w:szCs w:val="32"/>
          <w:bdr w:val="none" w:sz="0" w:space="0" w:color="auto" w:frame="1"/>
        </w:rPr>
        <w:t>换届、调整</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二十</w:t>
      </w:r>
      <w:r w:rsidRPr="00C96C54">
        <w:rPr>
          <w:rFonts w:ascii="仿宋" w:eastAsia="仿宋" w:hAnsi="仿宋" w:cs="宋体"/>
          <w:b/>
          <w:kern w:val="0"/>
          <w:sz w:val="32"/>
          <w:szCs w:val="32"/>
          <w:bdr w:val="none" w:sz="0" w:space="0" w:color="auto" w:frame="1"/>
        </w:rPr>
        <w:t>八条</w:t>
      </w:r>
      <w:r w:rsidR="00233461">
        <w:rPr>
          <w:rFonts w:ascii="inherit" w:eastAsia="仿宋" w:hAnsi="inherit" w:cs="宋体" w:hint="eastAsia"/>
          <w:kern w:val="0"/>
          <w:sz w:val="32"/>
          <w:szCs w:val="32"/>
          <w:bdr w:val="none" w:sz="0" w:space="0" w:color="auto" w:frame="1"/>
        </w:rPr>
        <w:t xml:space="preserve">  </w:t>
      </w:r>
      <w:r>
        <w:rPr>
          <w:rFonts w:ascii="inherit" w:eastAsia="仿宋" w:hAnsi="inherit"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技术委员会每届任期5年，任期届满应当换届。换届前应当公开征集委员，</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技术委员会秘书处提出换届方案报送</w:t>
      </w:r>
      <w:r>
        <w:rPr>
          <w:rFonts w:ascii="仿宋" w:eastAsia="仿宋" w:hAnsi="仿宋" w:cs="宋体" w:hint="eastAsia"/>
          <w:kern w:val="0"/>
          <w:sz w:val="32"/>
          <w:szCs w:val="32"/>
          <w:bdr w:val="none" w:sz="0" w:space="0" w:color="auto" w:frame="1"/>
        </w:rPr>
        <w:t>专家</w:t>
      </w:r>
      <w:r>
        <w:rPr>
          <w:rFonts w:ascii="仿宋" w:eastAsia="仿宋" w:hAnsi="仿宋" w:cs="宋体"/>
          <w:kern w:val="0"/>
          <w:sz w:val="32"/>
          <w:szCs w:val="32"/>
          <w:bdr w:val="none" w:sz="0" w:space="0" w:color="auto" w:frame="1"/>
        </w:rPr>
        <w:t>委员会</w:t>
      </w:r>
      <w:r w:rsidRPr="004D245A">
        <w:rPr>
          <w:rFonts w:ascii="仿宋" w:eastAsia="仿宋" w:hAnsi="仿宋" w:cs="宋体"/>
          <w:kern w:val="0"/>
          <w:sz w:val="32"/>
          <w:szCs w:val="32"/>
          <w:bdr w:val="none" w:sz="0" w:space="0" w:color="auto" w:frame="1"/>
        </w:rPr>
        <w:t>。</w:t>
      </w:r>
    </w:p>
    <w:p w:rsidR="007001F4" w:rsidRPr="004D245A" w:rsidRDefault="007001F4" w:rsidP="00D0726B">
      <w:pPr>
        <w:widowControl/>
        <w:spacing w:line="138" w:lineRule="atLeast"/>
        <w:ind w:firstLineChars="200" w:firstLine="624"/>
        <w:jc w:val="left"/>
        <w:rPr>
          <w:rFonts w:ascii="仿宋" w:eastAsia="仿宋" w:hAnsi="仿宋" w:cs="宋体"/>
          <w:kern w:val="0"/>
          <w:sz w:val="32"/>
          <w:szCs w:val="32"/>
          <w:bdr w:val="none" w:sz="0" w:space="0" w:color="auto" w:frame="1"/>
        </w:rPr>
      </w:pPr>
      <w:r>
        <w:rPr>
          <w:rFonts w:ascii="仿宋" w:eastAsia="仿宋" w:hAnsi="仿宋" w:cs="宋体" w:hint="eastAsia"/>
          <w:kern w:val="0"/>
          <w:sz w:val="32"/>
          <w:szCs w:val="32"/>
          <w:bdr w:val="none" w:sz="0" w:space="0" w:color="auto" w:frame="1"/>
        </w:rPr>
        <w:t>专家</w:t>
      </w:r>
      <w:r>
        <w:rPr>
          <w:rFonts w:ascii="仿宋" w:eastAsia="仿宋" w:hAnsi="仿宋" w:cs="宋体"/>
          <w:kern w:val="0"/>
          <w:sz w:val="32"/>
          <w:szCs w:val="32"/>
          <w:bdr w:val="none" w:sz="0" w:space="0" w:color="auto" w:frame="1"/>
        </w:rPr>
        <w:t>委员会</w:t>
      </w:r>
      <w:r w:rsidRPr="004D245A">
        <w:rPr>
          <w:rFonts w:ascii="仿宋" w:eastAsia="仿宋" w:hAnsi="仿宋" w:cs="宋体"/>
          <w:kern w:val="0"/>
          <w:sz w:val="32"/>
          <w:szCs w:val="32"/>
          <w:bdr w:val="none" w:sz="0" w:space="0" w:color="auto" w:frame="1"/>
        </w:rPr>
        <w:t>应当对换届方案进行审核，并于</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技术委员会任期届满前3个月将换届方案报送</w:t>
      </w:r>
      <w:r>
        <w:rPr>
          <w:rFonts w:ascii="仿宋" w:eastAsia="仿宋" w:hAnsi="仿宋" w:cs="宋体" w:hint="eastAsia"/>
          <w:kern w:val="0"/>
          <w:sz w:val="32"/>
          <w:szCs w:val="32"/>
          <w:bdr w:val="none" w:sz="0" w:space="0" w:color="auto" w:frame="1"/>
        </w:rPr>
        <w:t>分会</w:t>
      </w:r>
      <w:r>
        <w:rPr>
          <w:rFonts w:ascii="仿宋" w:eastAsia="仿宋" w:hAnsi="仿宋" w:cs="宋体"/>
          <w:kern w:val="0"/>
          <w:sz w:val="32"/>
          <w:szCs w:val="32"/>
          <w:bdr w:val="none" w:sz="0" w:space="0" w:color="auto" w:frame="1"/>
        </w:rPr>
        <w:t>秘书处</w:t>
      </w:r>
      <w:r w:rsidRPr="004D245A">
        <w:rPr>
          <w:rFonts w:ascii="仿宋" w:eastAsia="仿宋" w:hAnsi="仿宋" w:cs="宋体"/>
          <w:kern w:val="0"/>
          <w:sz w:val="32"/>
          <w:szCs w:val="32"/>
          <w:bdr w:val="none" w:sz="0" w:space="0" w:color="auto" w:frame="1"/>
        </w:rPr>
        <w:t>。</w:t>
      </w:r>
      <w:r w:rsidRPr="004D245A">
        <w:rPr>
          <w:rFonts w:ascii="inherit" w:eastAsia="仿宋" w:hAnsi="inherit" w:cs="宋体"/>
          <w:kern w:val="0"/>
          <w:sz w:val="32"/>
          <w:szCs w:val="32"/>
          <w:bdr w:val="none" w:sz="0" w:space="0" w:color="auto" w:frame="1"/>
        </w:rPr>
        <w:t> </w:t>
      </w:r>
      <w:r>
        <w:rPr>
          <w:rFonts w:ascii="仿宋" w:eastAsia="仿宋" w:hAnsi="仿宋" w:cs="宋体" w:hint="eastAsia"/>
          <w:kern w:val="0"/>
          <w:sz w:val="32"/>
          <w:szCs w:val="32"/>
          <w:bdr w:val="none" w:sz="0" w:space="0" w:color="auto" w:frame="1"/>
        </w:rPr>
        <w:t>分会秘书处</w:t>
      </w:r>
      <w:r w:rsidRPr="004D245A">
        <w:rPr>
          <w:rFonts w:ascii="仿宋" w:eastAsia="仿宋" w:hAnsi="仿宋" w:cs="宋体"/>
          <w:kern w:val="0"/>
          <w:sz w:val="32"/>
          <w:szCs w:val="32"/>
          <w:bdr w:val="none" w:sz="0" w:space="0" w:color="auto" w:frame="1"/>
        </w:rPr>
        <w:t>应当将</w:t>
      </w:r>
      <w:r>
        <w:rPr>
          <w:rFonts w:ascii="仿宋" w:eastAsia="仿宋" w:hAnsi="仿宋" w:cs="宋体"/>
          <w:kern w:val="0"/>
          <w:sz w:val="32"/>
          <w:szCs w:val="32"/>
          <w:bdr w:val="none" w:sz="0" w:space="0" w:color="auto" w:frame="1"/>
        </w:rPr>
        <w:t>专</w:t>
      </w:r>
      <w:r>
        <w:rPr>
          <w:rFonts w:ascii="仿宋" w:eastAsia="仿宋" w:hAnsi="仿宋" w:cs="宋体"/>
          <w:kern w:val="0"/>
          <w:sz w:val="32"/>
          <w:szCs w:val="32"/>
          <w:bdr w:val="none" w:sz="0" w:space="0" w:color="auto" w:frame="1"/>
        </w:rPr>
        <w:lastRenderedPageBreak/>
        <w:t>业</w:t>
      </w:r>
      <w:r w:rsidRPr="004D245A">
        <w:rPr>
          <w:rFonts w:ascii="仿宋" w:eastAsia="仿宋" w:hAnsi="仿宋" w:cs="宋体"/>
          <w:kern w:val="0"/>
          <w:sz w:val="32"/>
          <w:szCs w:val="32"/>
          <w:bdr w:val="none" w:sz="0" w:space="0" w:color="auto" w:frame="1"/>
        </w:rPr>
        <w:t>技术委员会委员名单向</w:t>
      </w:r>
      <w:r>
        <w:rPr>
          <w:rFonts w:ascii="仿宋" w:eastAsia="仿宋" w:hAnsi="仿宋" w:cs="宋体" w:hint="eastAsia"/>
          <w:kern w:val="0"/>
          <w:sz w:val="32"/>
          <w:szCs w:val="32"/>
          <w:bdr w:val="none" w:sz="0" w:space="0" w:color="auto" w:frame="1"/>
        </w:rPr>
        <w:t>会员</w:t>
      </w:r>
      <w:r w:rsidRPr="004D245A">
        <w:rPr>
          <w:rFonts w:ascii="仿宋" w:eastAsia="仿宋" w:hAnsi="仿宋" w:cs="宋体"/>
          <w:kern w:val="0"/>
          <w:sz w:val="32"/>
          <w:szCs w:val="32"/>
          <w:bdr w:val="none" w:sz="0" w:space="0" w:color="auto" w:frame="1"/>
        </w:rPr>
        <w:t>公示，公示期为30日</w:t>
      </w:r>
      <w:r>
        <w:rPr>
          <w:rFonts w:ascii="仿宋" w:eastAsia="仿宋" w:hAnsi="仿宋" w:cs="宋体" w:hint="eastAsia"/>
          <w:kern w:val="0"/>
          <w:sz w:val="32"/>
          <w:szCs w:val="32"/>
          <w:bdr w:val="none" w:sz="0" w:space="0" w:color="auto" w:frame="1"/>
        </w:rPr>
        <w:t>，</w:t>
      </w:r>
      <w:r w:rsidRPr="004D245A">
        <w:rPr>
          <w:rFonts w:ascii="仿宋" w:eastAsia="仿宋" w:hAnsi="仿宋" w:cs="宋体"/>
          <w:kern w:val="0"/>
          <w:sz w:val="32"/>
          <w:szCs w:val="32"/>
          <w:bdr w:val="none" w:sz="0" w:space="0" w:color="auto" w:frame="1"/>
        </w:rPr>
        <w:t>公示期届满，符合要求的，予以换届。</w:t>
      </w:r>
    </w:p>
    <w:p w:rsidR="007001F4" w:rsidRPr="004D245A" w:rsidRDefault="007001F4" w:rsidP="007001F4">
      <w:pPr>
        <w:widowControl/>
        <w:spacing w:line="138" w:lineRule="atLeast"/>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分技术委员会换届程序和要求参照技术委员会执行。</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二十九</w:t>
      </w:r>
      <w:r w:rsidRPr="00C96C54">
        <w:rPr>
          <w:rFonts w:ascii="仿宋" w:eastAsia="仿宋" w:hAnsi="仿宋" w:cs="宋体"/>
          <w:b/>
          <w:kern w:val="0"/>
          <w:sz w:val="32"/>
          <w:szCs w:val="32"/>
          <w:bdr w:val="none" w:sz="0" w:space="0" w:color="auto" w:frame="1"/>
        </w:rPr>
        <w:t>条</w:t>
      </w:r>
      <w:r w:rsidR="00233461">
        <w:rPr>
          <w:rFonts w:ascii="inherit" w:eastAsia="仿宋" w:hAnsi="inherit" w:cs="宋体" w:hint="eastAsia"/>
          <w:kern w:val="0"/>
          <w:sz w:val="32"/>
          <w:szCs w:val="32"/>
          <w:bdr w:val="none" w:sz="0" w:space="0" w:color="auto" w:frame="1"/>
        </w:rPr>
        <w:t xml:space="preserve">  </w:t>
      </w:r>
      <w:r w:rsidRPr="004D245A">
        <w:rPr>
          <w:rFonts w:ascii="仿宋" w:eastAsia="仿宋" w:hAnsi="仿宋" w:cs="宋体"/>
          <w:kern w:val="0"/>
          <w:sz w:val="32"/>
          <w:szCs w:val="32"/>
          <w:bdr w:val="none" w:sz="0" w:space="0" w:color="auto" w:frame="1"/>
        </w:rPr>
        <w:t>根据工作需要，经</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技术委员会全体委员表决，技术委员会可以提出委员调整的建议，并报送</w:t>
      </w:r>
      <w:r>
        <w:rPr>
          <w:rFonts w:ascii="仿宋" w:eastAsia="仿宋" w:hAnsi="仿宋" w:cs="宋体"/>
          <w:kern w:val="0"/>
          <w:sz w:val="32"/>
          <w:szCs w:val="32"/>
          <w:bdr w:val="none" w:sz="0" w:space="0" w:color="auto" w:frame="1"/>
        </w:rPr>
        <w:t>专家委员会</w:t>
      </w:r>
      <w:r w:rsidRPr="004D245A">
        <w:rPr>
          <w:rFonts w:ascii="仿宋" w:eastAsia="仿宋" w:hAnsi="仿宋" w:cs="宋体"/>
          <w:kern w:val="0"/>
          <w:sz w:val="32"/>
          <w:szCs w:val="32"/>
          <w:bdr w:val="none" w:sz="0" w:space="0" w:color="auto" w:frame="1"/>
        </w:rPr>
        <w:t>予以调整。委员调整原则上每年不得超过一次，每次调整不得超过委员总数的1/5。</w:t>
      </w:r>
    </w:p>
    <w:p w:rsidR="007001F4" w:rsidRDefault="007001F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分</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技术委员会的委员调整参照</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技术委员会执行。</w:t>
      </w:r>
    </w:p>
    <w:p w:rsidR="00C96C54" w:rsidRPr="004D245A" w:rsidRDefault="00C96C54" w:rsidP="00233461">
      <w:pPr>
        <w:widowControl/>
        <w:spacing w:line="138" w:lineRule="atLeast"/>
        <w:ind w:firstLineChars="200" w:firstLine="624"/>
        <w:jc w:val="left"/>
        <w:rPr>
          <w:rFonts w:ascii="仿宋" w:eastAsia="仿宋" w:hAnsi="仿宋" w:cs="宋体"/>
          <w:kern w:val="0"/>
          <w:sz w:val="32"/>
          <w:szCs w:val="32"/>
          <w:bdr w:val="none" w:sz="0" w:space="0" w:color="auto" w:frame="1"/>
        </w:rPr>
      </w:pPr>
    </w:p>
    <w:p w:rsidR="007001F4" w:rsidRPr="00233461" w:rsidRDefault="007001F4" w:rsidP="007001F4">
      <w:pPr>
        <w:widowControl/>
        <w:spacing w:line="138" w:lineRule="atLeast"/>
        <w:jc w:val="center"/>
        <w:rPr>
          <w:rFonts w:ascii="仿宋" w:eastAsia="仿宋" w:hAnsi="仿宋" w:cs="宋体"/>
          <w:b/>
          <w:kern w:val="0"/>
          <w:sz w:val="32"/>
          <w:szCs w:val="32"/>
          <w:bdr w:val="none" w:sz="0" w:space="0" w:color="auto" w:frame="1"/>
        </w:rPr>
      </w:pPr>
      <w:r w:rsidRPr="00233461">
        <w:rPr>
          <w:rFonts w:ascii="仿宋" w:eastAsia="仿宋" w:hAnsi="仿宋" w:cs="宋体"/>
          <w:b/>
          <w:kern w:val="0"/>
          <w:sz w:val="32"/>
          <w:szCs w:val="32"/>
          <w:bdr w:val="none" w:sz="0" w:space="0" w:color="auto" w:frame="1"/>
        </w:rPr>
        <w:t>第四章</w:t>
      </w:r>
      <w:r w:rsidRPr="00233461">
        <w:rPr>
          <w:rFonts w:ascii="inherit" w:eastAsia="仿宋" w:hAnsi="inherit" w:cs="宋体"/>
          <w:b/>
          <w:kern w:val="0"/>
          <w:sz w:val="32"/>
          <w:szCs w:val="32"/>
          <w:bdr w:val="none" w:sz="0" w:space="0" w:color="auto" w:frame="1"/>
        </w:rPr>
        <w:t>        </w:t>
      </w:r>
      <w:r w:rsidRPr="00233461">
        <w:rPr>
          <w:rFonts w:ascii="仿宋" w:eastAsia="仿宋" w:hAnsi="仿宋" w:cs="宋体"/>
          <w:b/>
          <w:kern w:val="0"/>
          <w:sz w:val="32"/>
          <w:szCs w:val="32"/>
          <w:bdr w:val="none" w:sz="0" w:space="0" w:color="auto" w:frame="1"/>
        </w:rPr>
        <w:t xml:space="preserve"> </w:t>
      </w:r>
      <w:r w:rsidRPr="00233461">
        <w:rPr>
          <w:rFonts w:ascii="inherit" w:eastAsia="仿宋" w:hAnsi="inherit" w:cs="宋体"/>
          <w:b/>
          <w:kern w:val="0"/>
          <w:sz w:val="32"/>
          <w:szCs w:val="32"/>
          <w:bdr w:val="none" w:sz="0" w:space="0" w:color="auto" w:frame="1"/>
        </w:rPr>
        <w:t> </w:t>
      </w:r>
      <w:r w:rsidRPr="00233461">
        <w:rPr>
          <w:rFonts w:ascii="仿宋" w:eastAsia="仿宋" w:hAnsi="仿宋" w:cs="宋体"/>
          <w:b/>
          <w:kern w:val="0"/>
          <w:sz w:val="32"/>
          <w:szCs w:val="32"/>
          <w:bdr w:val="none" w:sz="0" w:space="0" w:color="auto" w:frame="1"/>
        </w:rPr>
        <w:t>监督管理</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第三十条</w:t>
      </w:r>
      <w:r w:rsidR="00F365BF">
        <w:rPr>
          <w:rFonts w:ascii="inherit" w:eastAsia="仿宋" w:hAnsi="inherit" w:cs="宋体" w:hint="eastAsia"/>
          <w:kern w:val="0"/>
          <w:sz w:val="32"/>
          <w:szCs w:val="32"/>
          <w:bdr w:val="none" w:sz="0" w:space="0" w:color="auto" w:frame="1"/>
        </w:rPr>
        <w:t xml:space="preserve">  </w:t>
      </w:r>
      <w:r>
        <w:rPr>
          <w:rFonts w:ascii="仿宋" w:eastAsia="仿宋" w:hAnsi="仿宋" w:cs="宋体" w:hint="eastAsia"/>
          <w:kern w:val="0"/>
          <w:sz w:val="32"/>
          <w:szCs w:val="32"/>
          <w:bdr w:val="none" w:sz="0" w:space="0" w:color="auto" w:frame="1"/>
        </w:rPr>
        <w:t>分会</w:t>
      </w:r>
      <w:r>
        <w:rPr>
          <w:rFonts w:ascii="仿宋" w:eastAsia="仿宋" w:hAnsi="仿宋" w:cs="宋体"/>
          <w:kern w:val="0"/>
          <w:sz w:val="32"/>
          <w:szCs w:val="32"/>
          <w:bdr w:val="none" w:sz="0" w:space="0" w:color="auto" w:frame="1"/>
        </w:rPr>
        <w:t>理事会</w:t>
      </w:r>
      <w:r w:rsidRPr="004D245A">
        <w:rPr>
          <w:rFonts w:ascii="仿宋" w:eastAsia="仿宋" w:hAnsi="仿宋" w:cs="宋体"/>
          <w:kern w:val="0"/>
          <w:sz w:val="32"/>
          <w:szCs w:val="32"/>
          <w:bdr w:val="none" w:sz="0" w:space="0" w:color="auto" w:frame="1"/>
        </w:rPr>
        <w:t>对</w:t>
      </w:r>
      <w:r>
        <w:rPr>
          <w:rFonts w:ascii="仿宋" w:eastAsia="仿宋" w:hAnsi="仿宋" w:cs="宋体"/>
          <w:kern w:val="0"/>
          <w:sz w:val="32"/>
          <w:szCs w:val="32"/>
          <w:bdr w:val="none" w:sz="0" w:space="0" w:color="auto" w:frame="1"/>
        </w:rPr>
        <w:t>专家技术委员会进行监督检查</w:t>
      </w:r>
      <w:r>
        <w:rPr>
          <w:rFonts w:ascii="仿宋" w:eastAsia="仿宋" w:hAnsi="仿宋" w:cs="宋体" w:hint="eastAsia"/>
          <w:kern w:val="0"/>
          <w:sz w:val="32"/>
          <w:szCs w:val="32"/>
          <w:bdr w:val="none" w:sz="0" w:space="0" w:color="auto" w:frame="1"/>
        </w:rPr>
        <w:t>，</w:t>
      </w:r>
      <w:r w:rsidRPr="004D245A">
        <w:rPr>
          <w:rFonts w:ascii="仿宋" w:eastAsia="仿宋" w:hAnsi="仿宋" w:cs="宋体"/>
          <w:kern w:val="0"/>
          <w:sz w:val="32"/>
          <w:szCs w:val="32"/>
          <w:bdr w:val="none" w:sz="0" w:space="0" w:color="auto" w:frame="1"/>
        </w:rPr>
        <w:t>将监督检查情况报送</w:t>
      </w:r>
      <w:r>
        <w:rPr>
          <w:rFonts w:ascii="仿宋" w:eastAsia="仿宋" w:hAnsi="仿宋" w:cs="宋体" w:hint="eastAsia"/>
          <w:kern w:val="0"/>
          <w:sz w:val="32"/>
          <w:szCs w:val="32"/>
          <w:bdr w:val="none" w:sz="0" w:space="0" w:color="auto" w:frame="1"/>
        </w:rPr>
        <w:t>分会</w:t>
      </w:r>
      <w:r>
        <w:rPr>
          <w:rFonts w:ascii="仿宋" w:eastAsia="仿宋" w:hAnsi="仿宋" w:cs="宋体"/>
          <w:kern w:val="0"/>
          <w:sz w:val="32"/>
          <w:szCs w:val="32"/>
          <w:bdr w:val="none" w:sz="0" w:space="0" w:color="auto" w:frame="1"/>
        </w:rPr>
        <w:t>会员代表大会</w:t>
      </w:r>
      <w:r w:rsidRPr="004D245A">
        <w:rPr>
          <w:rFonts w:ascii="仿宋" w:eastAsia="仿宋" w:hAnsi="仿宋" w:cs="宋体"/>
          <w:kern w:val="0"/>
          <w:sz w:val="32"/>
          <w:szCs w:val="32"/>
          <w:bdr w:val="none" w:sz="0" w:space="0" w:color="auto" w:frame="1"/>
        </w:rPr>
        <w:t>。</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第三十</w:t>
      </w:r>
      <w:r w:rsidRPr="00C96C54">
        <w:rPr>
          <w:rFonts w:ascii="仿宋" w:eastAsia="仿宋" w:hAnsi="仿宋" w:cs="宋体" w:hint="eastAsia"/>
          <w:b/>
          <w:kern w:val="0"/>
          <w:sz w:val="32"/>
          <w:szCs w:val="32"/>
          <w:bdr w:val="none" w:sz="0" w:space="0" w:color="auto" w:frame="1"/>
        </w:rPr>
        <w:t>一</w:t>
      </w:r>
      <w:r w:rsidRPr="00C96C54">
        <w:rPr>
          <w:rFonts w:ascii="仿宋" w:eastAsia="仿宋" w:hAnsi="仿宋" w:cs="宋体"/>
          <w:b/>
          <w:kern w:val="0"/>
          <w:sz w:val="32"/>
          <w:szCs w:val="32"/>
          <w:bdr w:val="none" w:sz="0" w:space="0" w:color="auto" w:frame="1"/>
        </w:rPr>
        <w:t>条</w:t>
      </w:r>
      <w:r w:rsidR="00F365BF">
        <w:rPr>
          <w:rFonts w:ascii="inherit" w:eastAsia="仿宋" w:hAnsi="inherit" w:cs="宋体" w:hint="eastAsia"/>
          <w:kern w:val="0"/>
          <w:sz w:val="32"/>
          <w:szCs w:val="32"/>
          <w:bdr w:val="none" w:sz="0" w:space="0" w:color="auto" w:frame="1"/>
        </w:rPr>
        <w:t xml:space="preserve">  </w:t>
      </w:r>
      <w:r>
        <w:rPr>
          <w:rFonts w:ascii="inherit" w:eastAsia="仿宋" w:hAnsi="inherit"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技术委员会应当建立内部监督检查制度，加强自律管理，并接受</w:t>
      </w:r>
      <w:r>
        <w:rPr>
          <w:rFonts w:ascii="仿宋" w:eastAsia="仿宋" w:hAnsi="仿宋" w:cs="宋体" w:hint="eastAsia"/>
          <w:kern w:val="0"/>
          <w:sz w:val="32"/>
          <w:szCs w:val="32"/>
          <w:bdr w:val="none" w:sz="0" w:space="0" w:color="auto" w:frame="1"/>
        </w:rPr>
        <w:t>会员单位</w:t>
      </w:r>
      <w:r w:rsidRPr="004D245A">
        <w:rPr>
          <w:rFonts w:ascii="仿宋" w:eastAsia="仿宋" w:hAnsi="仿宋" w:cs="宋体"/>
          <w:kern w:val="0"/>
          <w:sz w:val="32"/>
          <w:szCs w:val="32"/>
          <w:bdr w:val="none" w:sz="0" w:space="0" w:color="auto" w:frame="1"/>
        </w:rPr>
        <w:t>监督。</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三十二</w:t>
      </w:r>
      <w:r w:rsidRPr="00C96C54">
        <w:rPr>
          <w:rFonts w:ascii="仿宋" w:eastAsia="仿宋" w:hAnsi="仿宋" w:cs="宋体"/>
          <w:b/>
          <w:kern w:val="0"/>
          <w:sz w:val="32"/>
          <w:szCs w:val="32"/>
          <w:bdr w:val="none" w:sz="0" w:space="0" w:color="auto" w:frame="1"/>
        </w:rPr>
        <w:t>条</w:t>
      </w:r>
      <w:r w:rsidR="00F365BF">
        <w:rPr>
          <w:rFonts w:ascii="inherit" w:eastAsia="仿宋" w:hAnsi="inherit" w:cs="宋体" w:hint="eastAsia"/>
          <w:kern w:val="0"/>
          <w:sz w:val="32"/>
          <w:szCs w:val="32"/>
          <w:bdr w:val="none" w:sz="0" w:space="0" w:color="auto" w:frame="1"/>
        </w:rPr>
        <w:t xml:space="preserve">  </w:t>
      </w:r>
      <w:r>
        <w:rPr>
          <w:rFonts w:ascii="inherit" w:eastAsia="仿宋" w:hAnsi="inherit"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技术委员会秘书处承担单位应当严格按照国家有关财务制度的规定，将技术委员会的工作经费纳入单位财务统一管理，单独核算，专款专用。秘书处应当向全体委员</w:t>
      </w:r>
      <w:r>
        <w:rPr>
          <w:rFonts w:ascii="仿宋" w:eastAsia="仿宋" w:hAnsi="仿宋" w:cs="宋体" w:hint="eastAsia"/>
          <w:kern w:val="0"/>
          <w:sz w:val="32"/>
          <w:szCs w:val="32"/>
          <w:bdr w:val="none" w:sz="0" w:space="0" w:color="auto" w:frame="1"/>
        </w:rPr>
        <w:t>、</w:t>
      </w:r>
      <w:r>
        <w:rPr>
          <w:rFonts w:ascii="仿宋" w:eastAsia="仿宋" w:hAnsi="仿宋" w:cs="宋体"/>
          <w:kern w:val="0"/>
          <w:sz w:val="32"/>
          <w:szCs w:val="32"/>
          <w:bdr w:val="none" w:sz="0" w:space="0" w:color="auto" w:frame="1"/>
        </w:rPr>
        <w:t>理事会</w:t>
      </w:r>
      <w:r w:rsidRPr="004D245A">
        <w:rPr>
          <w:rFonts w:ascii="仿宋" w:eastAsia="仿宋" w:hAnsi="仿宋" w:cs="宋体"/>
          <w:kern w:val="0"/>
          <w:sz w:val="32"/>
          <w:szCs w:val="32"/>
          <w:bdr w:val="none" w:sz="0" w:space="0" w:color="auto" w:frame="1"/>
        </w:rPr>
        <w:t>报告年度经费收支情况。</w:t>
      </w:r>
    </w:p>
    <w:p w:rsidR="007001F4" w:rsidRPr="004D245A" w:rsidRDefault="007001F4" w:rsidP="00F365BF">
      <w:pPr>
        <w:widowControl/>
        <w:spacing w:line="138" w:lineRule="atLeast"/>
        <w:ind w:firstLineChars="200" w:firstLine="624"/>
        <w:jc w:val="left"/>
        <w:rPr>
          <w:rFonts w:ascii="仿宋" w:eastAsia="仿宋" w:hAnsi="仿宋" w:cs="宋体"/>
          <w:kern w:val="0"/>
          <w:sz w:val="32"/>
          <w:szCs w:val="32"/>
          <w:bdr w:val="none" w:sz="0" w:space="0" w:color="auto" w:frame="1"/>
        </w:rPr>
      </w:pPr>
      <w:r w:rsidRPr="004D245A">
        <w:rPr>
          <w:rFonts w:ascii="仿宋" w:eastAsia="仿宋" w:hAnsi="仿宋" w:cs="宋体"/>
          <w:kern w:val="0"/>
          <w:sz w:val="32"/>
          <w:szCs w:val="32"/>
          <w:bdr w:val="none" w:sz="0" w:space="0" w:color="auto" w:frame="1"/>
        </w:rPr>
        <w:t>禁止</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技术委员会以营利为目的收取费用。严禁采取摊派、有偿署名等方式收取不合理费用。</w:t>
      </w:r>
    </w:p>
    <w:p w:rsidR="007001F4"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lastRenderedPageBreak/>
        <w:t>第</w:t>
      </w:r>
      <w:r w:rsidRPr="00C96C54">
        <w:rPr>
          <w:rFonts w:ascii="仿宋" w:eastAsia="仿宋" w:hAnsi="仿宋" w:cs="宋体" w:hint="eastAsia"/>
          <w:b/>
          <w:kern w:val="0"/>
          <w:sz w:val="32"/>
          <w:szCs w:val="32"/>
          <w:bdr w:val="none" w:sz="0" w:space="0" w:color="auto" w:frame="1"/>
        </w:rPr>
        <w:t>三十三</w:t>
      </w:r>
      <w:r w:rsidRPr="00C96C54">
        <w:rPr>
          <w:rFonts w:ascii="仿宋" w:eastAsia="仿宋" w:hAnsi="仿宋" w:cs="宋体"/>
          <w:b/>
          <w:kern w:val="0"/>
          <w:sz w:val="32"/>
          <w:szCs w:val="32"/>
          <w:bdr w:val="none" w:sz="0" w:space="0" w:color="auto" w:frame="1"/>
        </w:rPr>
        <w:t>条</w:t>
      </w:r>
      <w:r w:rsidR="00F365BF">
        <w:rPr>
          <w:rFonts w:ascii="inherit" w:eastAsia="仿宋" w:hAnsi="inherit" w:cs="宋体" w:hint="eastAsia"/>
          <w:kern w:val="0"/>
          <w:sz w:val="32"/>
          <w:szCs w:val="32"/>
          <w:bdr w:val="none" w:sz="0" w:space="0" w:color="auto" w:frame="1"/>
        </w:rPr>
        <w:t xml:space="preserve">  </w:t>
      </w:r>
      <w:r>
        <w:rPr>
          <w:rFonts w:ascii="inherit" w:eastAsia="仿宋" w:hAnsi="inherit"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技术委员会应当每年向</w:t>
      </w:r>
      <w:r>
        <w:rPr>
          <w:rFonts w:ascii="仿宋" w:eastAsia="仿宋" w:hAnsi="仿宋" w:cs="宋体" w:hint="eastAsia"/>
          <w:kern w:val="0"/>
          <w:sz w:val="32"/>
          <w:szCs w:val="32"/>
          <w:bdr w:val="none" w:sz="0" w:space="0" w:color="auto" w:frame="1"/>
        </w:rPr>
        <w:t>专家</w:t>
      </w:r>
      <w:r w:rsidRPr="004D245A">
        <w:rPr>
          <w:rFonts w:ascii="仿宋" w:eastAsia="仿宋" w:hAnsi="仿宋" w:cs="宋体"/>
          <w:kern w:val="0"/>
          <w:sz w:val="32"/>
          <w:szCs w:val="32"/>
          <w:bdr w:val="none" w:sz="0" w:space="0" w:color="auto" w:frame="1"/>
        </w:rPr>
        <w:t>委</w:t>
      </w:r>
      <w:r>
        <w:rPr>
          <w:rFonts w:ascii="仿宋" w:eastAsia="仿宋" w:hAnsi="仿宋" w:cs="宋体"/>
          <w:kern w:val="0"/>
          <w:sz w:val="32"/>
          <w:szCs w:val="32"/>
          <w:bdr w:val="none" w:sz="0" w:space="0" w:color="auto" w:frame="1"/>
        </w:rPr>
        <w:t>员会</w:t>
      </w:r>
      <w:r w:rsidRPr="004D245A">
        <w:rPr>
          <w:rFonts w:ascii="仿宋" w:eastAsia="仿宋" w:hAnsi="仿宋" w:cs="宋体"/>
          <w:kern w:val="0"/>
          <w:sz w:val="32"/>
          <w:szCs w:val="32"/>
          <w:bdr w:val="none" w:sz="0" w:space="0" w:color="auto" w:frame="1"/>
        </w:rPr>
        <w:t>报送年度工作报告，并抄送秘书处承担单位。分</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技术委员会应当定期向</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技术委员会报告工作。</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三</w:t>
      </w:r>
      <w:r w:rsidRPr="00C96C54">
        <w:rPr>
          <w:rFonts w:ascii="仿宋" w:eastAsia="仿宋" w:hAnsi="仿宋" w:cs="宋体"/>
          <w:b/>
          <w:kern w:val="0"/>
          <w:sz w:val="32"/>
          <w:szCs w:val="32"/>
          <w:bdr w:val="none" w:sz="0" w:space="0" w:color="auto" w:frame="1"/>
        </w:rPr>
        <w:t>十四条</w:t>
      </w:r>
      <w:r w:rsidR="00F365BF">
        <w:rPr>
          <w:rFonts w:ascii="inherit" w:eastAsia="仿宋" w:hAnsi="inherit" w:cs="宋体" w:hint="eastAsia"/>
          <w:kern w:val="0"/>
          <w:sz w:val="32"/>
          <w:szCs w:val="32"/>
          <w:bdr w:val="none" w:sz="0" w:space="0" w:color="auto" w:frame="1"/>
        </w:rPr>
        <w:t xml:space="preserve">  </w:t>
      </w:r>
      <w:r>
        <w:rPr>
          <w:rFonts w:ascii="inherit" w:eastAsia="仿宋" w:hAnsi="inherit" w:cs="宋体"/>
          <w:kern w:val="0"/>
          <w:sz w:val="32"/>
          <w:szCs w:val="32"/>
          <w:bdr w:val="none" w:sz="0" w:space="0" w:color="auto" w:frame="1"/>
        </w:rPr>
        <w:t>专家</w:t>
      </w:r>
      <w:r w:rsidRPr="004D245A">
        <w:rPr>
          <w:rFonts w:ascii="仿宋" w:eastAsia="仿宋" w:hAnsi="仿宋" w:cs="宋体"/>
          <w:kern w:val="0"/>
          <w:sz w:val="32"/>
          <w:szCs w:val="32"/>
          <w:bdr w:val="none" w:sz="0" w:space="0" w:color="auto" w:frame="1"/>
        </w:rPr>
        <w:t>委员会应当每年向</w:t>
      </w:r>
      <w:r>
        <w:rPr>
          <w:rFonts w:ascii="仿宋" w:eastAsia="仿宋" w:hAnsi="仿宋" w:cs="宋体" w:hint="eastAsia"/>
          <w:kern w:val="0"/>
          <w:sz w:val="32"/>
          <w:szCs w:val="32"/>
          <w:bdr w:val="none" w:sz="0" w:space="0" w:color="auto" w:frame="1"/>
        </w:rPr>
        <w:t>分会会员代表大会</w:t>
      </w:r>
      <w:r w:rsidRPr="004D245A">
        <w:rPr>
          <w:rFonts w:ascii="仿宋" w:eastAsia="仿宋" w:hAnsi="仿宋" w:cs="宋体"/>
          <w:kern w:val="0"/>
          <w:sz w:val="32"/>
          <w:szCs w:val="32"/>
          <w:bdr w:val="none" w:sz="0" w:space="0" w:color="auto" w:frame="1"/>
        </w:rPr>
        <w:t>报送年度工作报告。</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三</w:t>
      </w:r>
      <w:r w:rsidRPr="00C96C54">
        <w:rPr>
          <w:rFonts w:ascii="仿宋" w:eastAsia="仿宋" w:hAnsi="仿宋" w:cs="宋体"/>
          <w:b/>
          <w:kern w:val="0"/>
          <w:sz w:val="32"/>
          <w:szCs w:val="32"/>
          <w:bdr w:val="none" w:sz="0" w:space="0" w:color="auto" w:frame="1"/>
        </w:rPr>
        <w:t>十五条</w:t>
      </w:r>
      <w:r w:rsidR="00F365BF">
        <w:rPr>
          <w:rFonts w:ascii="inherit" w:eastAsia="仿宋" w:hAnsi="inherit" w:cs="宋体" w:hint="eastAsia"/>
          <w:kern w:val="0"/>
          <w:sz w:val="32"/>
          <w:szCs w:val="32"/>
          <w:bdr w:val="none" w:sz="0" w:space="0" w:color="auto" w:frame="1"/>
        </w:rPr>
        <w:t xml:space="preserve">  </w:t>
      </w:r>
      <w:r>
        <w:rPr>
          <w:rFonts w:ascii="inherit" w:eastAsia="仿宋" w:hAnsi="inherit"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技术委员会应当按照</w:t>
      </w:r>
      <w:r>
        <w:rPr>
          <w:rFonts w:ascii="仿宋" w:eastAsia="仿宋" w:hAnsi="仿宋" w:cs="宋体" w:hint="eastAsia"/>
          <w:kern w:val="0"/>
          <w:sz w:val="32"/>
          <w:szCs w:val="32"/>
          <w:bdr w:val="none" w:sz="0" w:space="0" w:color="auto" w:frame="1"/>
        </w:rPr>
        <w:t>相关</w:t>
      </w:r>
      <w:r w:rsidRPr="004D245A">
        <w:rPr>
          <w:rFonts w:ascii="仿宋" w:eastAsia="仿宋" w:hAnsi="仿宋" w:cs="宋体"/>
          <w:kern w:val="0"/>
          <w:sz w:val="32"/>
          <w:szCs w:val="32"/>
          <w:bdr w:val="none" w:sz="0" w:space="0" w:color="auto" w:frame="1"/>
        </w:rPr>
        <w:t>要求管理</w:t>
      </w:r>
      <w:r>
        <w:rPr>
          <w:rFonts w:ascii="仿宋" w:eastAsia="仿宋" w:hAnsi="仿宋" w:cs="宋体" w:hint="eastAsia"/>
          <w:kern w:val="0"/>
          <w:sz w:val="32"/>
          <w:szCs w:val="32"/>
          <w:bdr w:val="none" w:sz="0" w:space="0" w:color="auto" w:frame="1"/>
        </w:rPr>
        <w:t>工作</w:t>
      </w:r>
      <w:r w:rsidRPr="004D245A">
        <w:rPr>
          <w:rFonts w:ascii="仿宋" w:eastAsia="仿宋" w:hAnsi="仿宋" w:cs="宋体"/>
          <w:kern w:val="0"/>
          <w:sz w:val="32"/>
          <w:szCs w:val="32"/>
          <w:bdr w:val="none" w:sz="0" w:space="0" w:color="auto" w:frame="1"/>
        </w:rPr>
        <w:t>档案。</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技术委员会日常工作的文件材料应当及时归档，妥善保管，保管期限不得少于</w:t>
      </w:r>
      <w:r>
        <w:rPr>
          <w:rFonts w:ascii="仿宋" w:eastAsia="仿宋" w:hAnsi="仿宋" w:cs="宋体" w:hint="eastAsia"/>
          <w:kern w:val="0"/>
          <w:sz w:val="32"/>
          <w:szCs w:val="32"/>
          <w:bdr w:val="none" w:sz="0" w:space="0" w:color="auto" w:frame="1"/>
        </w:rPr>
        <w:t>10</w:t>
      </w:r>
      <w:r w:rsidRPr="004D245A">
        <w:rPr>
          <w:rFonts w:ascii="仿宋" w:eastAsia="仿宋" w:hAnsi="仿宋" w:cs="宋体"/>
          <w:kern w:val="0"/>
          <w:sz w:val="32"/>
          <w:szCs w:val="32"/>
          <w:bdr w:val="none" w:sz="0" w:space="0" w:color="auto" w:frame="1"/>
        </w:rPr>
        <w:t>年。</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三</w:t>
      </w:r>
      <w:r w:rsidRPr="00C96C54">
        <w:rPr>
          <w:rFonts w:ascii="仿宋" w:eastAsia="仿宋" w:hAnsi="仿宋" w:cs="宋体"/>
          <w:b/>
          <w:kern w:val="0"/>
          <w:sz w:val="32"/>
          <w:szCs w:val="32"/>
          <w:bdr w:val="none" w:sz="0" w:space="0" w:color="auto" w:frame="1"/>
        </w:rPr>
        <w:t>十六条</w:t>
      </w:r>
      <w:r w:rsidR="00F365BF">
        <w:rPr>
          <w:rFonts w:ascii="inherit" w:eastAsia="仿宋" w:hAnsi="inherit" w:cs="宋体" w:hint="eastAsia"/>
          <w:kern w:val="0"/>
          <w:sz w:val="32"/>
          <w:szCs w:val="32"/>
          <w:bdr w:val="none" w:sz="0" w:space="0" w:color="auto" w:frame="1"/>
        </w:rPr>
        <w:t xml:space="preserve">  </w:t>
      </w:r>
      <w:r w:rsidRPr="004D245A">
        <w:rPr>
          <w:rFonts w:ascii="仿宋" w:eastAsia="仿宋" w:hAnsi="仿宋" w:cs="宋体"/>
          <w:kern w:val="0"/>
          <w:sz w:val="32"/>
          <w:szCs w:val="32"/>
          <w:bdr w:val="none" w:sz="0" w:space="0" w:color="auto" w:frame="1"/>
        </w:rPr>
        <w:t>任何单位和个人可以向</w:t>
      </w:r>
      <w:r>
        <w:rPr>
          <w:rFonts w:ascii="仿宋" w:eastAsia="仿宋" w:hAnsi="仿宋" w:cs="宋体" w:hint="eastAsia"/>
          <w:kern w:val="0"/>
          <w:sz w:val="32"/>
          <w:szCs w:val="32"/>
          <w:bdr w:val="none" w:sz="0" w:space="0" w:color="auto" w:frame="1"/>
        </w:rPr>
        <w:t>分会</w:t>
      </w:r>
      <w:r>
        <w:rPr>
          <w:rFonts w:ascii="仿宋" w:eastAsia="仿宋" w:hAnsi="仿宋" w:cs="宋体"/>
          <w:kern w:val="0"/>
          <w:sz w:val="32"/>
          <w:szCs w:val="32"/>
          <w:bdr w:val="none" w:sz="0" w:space="0" w:color="auto" w:frame="1"/>
        </w:rPr>
        <w:t>秘书处</w:t>
      </w:r>
      <w:r w:rsidRPr="004D245A">
        <w:rPr>
          <w:rFonts w:ascii="仿宋" w:eastAsia="仿宋" w:hAnsi="仿宋" w:cs="宋体"/>
          <w:kern w:val="0"/>
          <w:sz w:val="32"/>
          <w:szCs w:val="32"/>
          <w:bdr w:val="none" w:sz="0" w:space="0" w:color="auto" w:frame="1"/>
        </w:rPr>
        <w:t>举报、投诉</w:t>
      </w:r>
      <w:r>
        <w:rPr>
          <w:rFonts w:ascii="仿宋" w:eastAsia="仿宋" w:hAnsi="仿宋" w:cs="宋体"/>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技术委员会、委员违反本办法的行为。举报、投诉的受理单位应当及时调查。对查证属实的，由</w:t>
      </w:r>
      <w:r>
        <w:rPr>
          <w:rFonts w:ascii="仿宋" w:eastAsia="仿宋" w:hAnsi="仿宋" w:cs="宋体" w:hint="eastAsia"/>
          <w:kern w:val="0"/>
          <w:sz w:val="32"/>
          <w:szCs w:val="32"/>
          <w:bdr w:val="none" w:sz="0" w:space="0" w:color="auto" w:frame="1"/>
        </w:rPr>
        <w:t>分会</w:t>
      </w:r>
      <w:r>
        <w:rPr>
          <w:rFonts w:ascii="仿宋" w:eastAsia="仿宋" w:hAnsi="仿宋" w:cs="宋体"/>
          <w:kern w:val="0"/>
          <w:sz w:val="32"/>
          <w:szCs w:val="32"/>
          <w:bdr w:val="none" w:sz="0" w:space="0" w:color="auto" w:frame="1"/>
        </w:rPr>
        <w:t>会员代表大会</w:t>
      </w:r>
      <w:proofErr w:type="gramStart"/>
      <w:r w:rsidRPr="004D245A">
        <w:rPr>
          <w:rFonts w:ascii="仿宋" w:eastAsia="仿宋" w:hAnsi="仿宋" w:cs="宋体"/>
          <w:kern w:val="0"/>
          <w:sz w:val="32"/>
          <w:szCs w:val="32"/>
          <w:bdr w:val="none" w:sz="0" w:space="0" w:color="auto" w:frame="1"/>
        </w:rPr>
        <w:t>作出</w:t>
      </w:r>
      <w:proofErr w:type="gramEnd"/>
      <w:r w:rsidRPr="004D245A">
        <w:rPr>
          <w:rFonts w:ascii="仿宋" w:eastAsia="仿宋" w:hAnsi="仿宋" w:cs="宋体"/>
          <w:kern w:val="0"/>
          <w:sz w:val="32"/>
          <w:szCs w:val="32"/>
          <w:bdr w:val="none" w:sz="0" w:space="0" w:color="auto" w:frame="1"/>
        </w:rPr>
        <w:t>处理决定。</w:t>
      </w:r>
    </w:p>
    <w:p w:rsidR="007001F4"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三十七</w:t>
      </w:r>
      <w:r w:rsidRPr="00C96C54">
        <w:rPr>
          <w:rFonts w:ascii="仿宋" w:eastAsia="仿宋" w:hAnsi="仿宋" w:cs="宋体"/>
          <w:b/>
          <w:kern w:val="0"/>
          <w:sz w:val="32"/>
          <w:szCs w:val="32"/>
          <w:bdr w:val="none" w:sz="0" w:space="0" w:color="auto" w:frame="1"/>
        </w:rPr>
        <w:t>条</w:t>
      </w:r>
      <w:r w:rsidR="00F365BF">
        <w:rPr>
          <w:rFonts w:ascii="宋体" w:hAnsi="宋体" w:cs="宋体" w:hint="eastAsia"/>
          <w:kern w:val="0"/>
          <w:sz w:val="32"/>
          <w:szCs w:val="32"/>
          <w:bdr w:val="none" w:sz="0" w:space="0" w:color="auto" w:frame="1"/>
        </w:rPr>
        <w:t xml:space="preserve">  </w:t>
      </w:r>
      <w:r w:rsidRPr="004D245A">
        <w:rPr>
          <w:rFonts w:ascii="仿宋" w:eastAsia="仿宋" w:hAnsi="仿宋" w:cs="宋体"/>
          <w:kern w:val="0"/>
          <w:sz w:val="32"/>
          <w:szCs w:val="32"/>
          <w:bdr w:val="none" w:sz="0" w:space="0" w:color="auto" w:frame="1"/>
        </w:rPr>
        <w:t>分技术委员会的监督管理参照技术委员会的监督管理执行。</w:t>
      </w:r>
    </w:p>
    <w:p w:rsidR="00C96C54" w:rsidRPr="004D245A" w:rsidRDefault="00C96C54" w:rsidP="00F365BF">
      <w:pPr>
        <w:widowControl/>
        <w:spacing w:line="138" w:lineRule="atLeast"/>
        <w:ind w:firstLineChars="200" w:firstLine="624"/>
        <w:jc w:val="left"/>
        <w:rPr>
          <w:rFonts w:ascii="仿宋" w:eastAsia="仿宋" w:hAnsi="仿宋" w:cs="宋体"/>
          <w:kern w:val="0"/>
          <w:sz w:val="32"/>
          <w:szCs w:val="32"/>
          <w:bdr w:val="none" w:sz="0" w:space="0" w:color="auto" w:frame="1"/>
        </w:rPr>
      </w:pPr>
    </w:p>
    <w:p w:rsidR="007001F4" w:rsidRPr="00F365BF" w:rsidRDefault="007001F4" w:rsidP="007001F4">
      <w:pPr>
        <w:widowControl/>
        <w:spacing w:line="138" w:lineRule="atLeast"/>
        <w:jc w:val="center"/>
        <w:rPr>
          <w:rFonts w:ascii="仿宋" w:eastAsia="仿宋" w:hAnsi="仿宋" w:cs="宋体"/>
          <w:b/>
          <w:kern w:val="0"/>
          <w:sz w:val="32"/>
          <w:szCs w:val="32"/>
          <w:bdr w:val="none" w:sz="0" w:space="0" w:color="auto" w:frame="1"/>
        </w:rPr>
      </w:pPr>
      <w:r w:rsidRPr="00F365BF">
        <w:rPr>
          <w:rFonts w:ascii="仿宋" w:eastAsia="仿宋" w:hAnsi="仿宋" w:cs="宋体"/>
          <w:b/>
          <w:kern w:val="0"/>
          <w:sz w:val="32"/>
          <w:szCs w:val="32"/>
          <w:bdr w:val="none" w:sz="0" w:space="0" w:color="auto" w:frame="1"/>
        </w:rPr>
        <w:t>第五章</w:t>
      </w:r>
      <w:r w:rsidRPr="00F365BF">
        <w:rPr>
          <w:rFonts w:ascii="宋体" w:hAnsi="宋体" w:cs="宋体" w:hint="eastAsia"/>
          <w:b/>
          <w:kern w:val="0"/>
          <w:sz w:val="32"/>
          <w:szCs w:val="32"/>
          <w:bdr w:val="none" w:sz="0" w:space="0" w:color="auto" w:frame="1"/>
        </w:rPr>
        <w:t> </w:t>
      </w:r>
      <w:r w:rsidRPr="00F365BF">
        <w:rPr>
          <w:rFonts w:ascii="仿宋" w:eastAsia="仿宋" w:hAnsi="仿宋" w:cs="宋体"/>
          <w:b/>
          <w:kern w:val="0"/>
          <w:sz w:val="32"/>
          <w:szCs w:val="32"/>
          <w:bdr w:val="none" w:sz="0" w:space="0" w:color="auto" w:frame="1"/>
        </w:rPr>
        <w:t>附</w:t>
      </w:r>
      <w:r w:rsidR="00F365BF" w:rsidRPr="00F365BF">
        <w:rPr>
          <w:rFonts w:ascii="仿宋" w:eastAsia="仿宋" w:hAnsi="仿宋" w:cs="宋体" w:hint="eastAsia"/>
          <w:b/>
          <w:kern w:val="0"/>
          <w:sz w:val="32"/>
          <w:szCs w:val="32"/>
          <w:bdr w:val="none" w:sz="0" w:space="0" w:color="auto" w:frame="1"/>
        </w:rPr>
        <w:t xml:space="preserve">  </w:t>
      </w:r>
      <w:r w:rsidRPr="00F365BF">
        <w:rPr>
          <w:rFonts w:ascii="仿宋" w:eastAsia="仿宋" w:hAnsi="仿宋" w:cs="宋体"/>
          <w:b/>
          <w:kern w:val="0"/>
          <w:sz w:val="32"/>
          <w:szCs w:val="32"/>
          <w:bdr w:val="none" w:sz="0" w:space="0" w:color="auto" w:frame="1"/>
        </w:rPr>
        <w:t>则</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三十八</w:t>
      </w:r>
      <w:r w:rsidRPr="00C96C54">
        <w:rPr>
          <w:rFonts w:ascii="仿宋" w:eastAsia="仿宋" w:hAnsi="仿宋" w:cs="宋体"/>
          <w:b/>
          <w:kern w:val="0"/>
          <w:sz w:val="32"/>
          <w:szCs w:val="32"/>
          <w:bdr w:val="none" w:sz="0" w:space="0" w:color="auto" w:frame="1"/>
        </w:rPr>
        <w:t>条</w:t>
      </w:r>
      <w:r w:rsidR="00F365BF" w:rsidRPr="00C96C54">
        <w:rPr>
          <w:rFonts w:ascii="宋体" w:hAnsi="宋体" w:cs="宋体" w:hint="eastAsia"/>
          <w:b/>
          <w:kern w:val="0"/>
          <w:sz w:val="32"/>
          <w:szCs w:val="32"/>
          <w:bdr w:val="none" w:sz="0" w:space="0" w:color="auto" w:frame="1"/>
        </w:rPr>
        <w:t xml:space="preserve"> </w:t>
      </w:r>
      <w:r w:rsidR="00F365BF">
        <w:rPr>
          <w:rFonts w:ascii="宋体" w:hAnsi="宋体" w:cs="宋体" w:hint="eastAsia"/>
          <w:kern w:val="0"/>
          <w:sz w:val="32"/>
          <w:szCs w:val="32"/>
          <w:bdr w:val="none" w:sz="0" w:space="0" w:color="auto" w:frame="1"/>
        </w:rPr>
        <w:t xml:space="preserve"> </w:t>
      </w:r>
      <w:r w:rsidRPr="00102FD9">
        <w:rPr>
          <w:rFonts w:ascii="仿宋" w:eastAsia="仿宋" w:hAnsi="仿宋" w:cs="宋体" w:hint="eastAsia"/>
          <w:kern w:val="0"/>
          <w:sz w:val="32"/>
          <w:szCs w:val="32"/>
          <w:bdr w:val="none" w:sz="0" w:space="0" w:color="auto" w:frame="1"/>
        </w:rPr>
        <w:t>专业</w:t>
      </w:r>
      <w:r w:rsidRPr="004D245A">
        <w:rPr>
          <w:rFonts w:ascii="仿宋" w:eastAsia="仿宋" w:hAnsi="仿宋" w:cs="宋体"/>
          <w:kern w:val="0"/>
          <w:sz w:val="32"/>
          <w:szCs w:val="32"/>
          <w:bdr w:val="none" w:sz="0" w:space="0" w:color="auto" w:frame="1"/>
        </w:rPr>
        <w:t>技术委员会在工作中涉及国家安全、国家秘密的，应当遵守国家相关法律法规要求。</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三十九</w:t>
      </w:r>
      <w:r w:rsidRPr="00C96C54">
        <w:rPr>
          <w:rFonts w:ascii="仿宋" w:eastAsia="仿宋" w:hAnsi="仿宋" w:cs="宋体"/>
          <w:b/>
          <w:kern w:val="0"/>
          <w:sz w:val="32"/>
          <w:szCs w:val="32"/>
          <w:bdr w:val="none" w:sz="0" w:space="0" w:color="auto" w:frame="1"/>
        </w:rPr>
        <w:t>条</w:t>
      </w:r>
      <w:r w:rsidR="00F365BF" w:rsidRPr="00C96C54">
        <w:rPr>
          <w:rFonts w:ascii="宋体" w:hAnsi="宋体" w:cs="宋体" w:hint="eastAsia"/>
          <w:b/>
          <w:kern w:val="0"/>
          <w:sz w:val="32"/>
          <w:szCs w:val="32"/>
          <w:bdr w:val="none" w:sz="0" w:space="0" w:color="auto" w:frame="1"/>
        </w:rPr>
        <w:t xml:space="preserve"> </w:t>
      </w:r>
      <w:r w:rsidR="00F365BF">
        <w:rPr>
          <w:rFonts w:ascii="宋体" w:hAnsi="宋体" w:cs="宋体" w:hint="eastAsia"/>
          <w:kern w:val="0"/>
          <w:sz w:val="32"/>
          <w:szCs w:val="32"/>
          <w:bdr w:val="none" w:sz="0" w:space="0" w:color="auto" w:frame="1"/>
        </w:rPr>
        <w:t xml:space="preserve"> </w:t>
      </w:r>
      <w:r w:rsidRPr="004D245A">
        <w:rPr>
          <w:rFonts w:ascii="仿宋" w:eastAsia="仿宋" w:hAnsi="仿宋" w:cs="宋体"/>
          <w:kern w:val="0"/>
          <w:sz w:val="32"/>
          <w:szCs w:val="32"/>
          <w:bdr w:val="none" w:sz="0" w:space="0" w:color="auto" w:frame="1"/>
        </w:rPr>
        <w:t>本办法由</w:t>
      </w:r>
      <w:r>
        <w:rPr>
          <w:rFonts w:ascii="仿宋" w:eastAsia="仿宋" w:hAnsi="仿宋" w:cs="宋体" w:hint="eastAsia"/>
          <w:kern w:val="0"/>
          <w:sz w:val="32"/>
          <w:szCs w:val="32"/>
          <w:bdr w:val="none" w:sz="0" w:space="0" w:color="auto" w:frame="1"/>
        </w:rPr>
        <w:t>分会</w:t>
      </w:r>
      <w:r>
        <w:rPr>
          <w:rFonts w:ascii="仿宋" w:eastAsia="仿宋" w:hAnsi="仿宋" w:cs="宋体"/>
          <w:kern w:val="0"/>
          <w:sz w:val="32"/>
          <w:szCs w:val="32"/>
          <w:bdr w:val="none" w:sz="0" w:space="0" w:color="auto" w:frame="1"/>
        </w:rPr>
        <w:t>秘书处</w:t>
      </w:r>
      <w:r w:rsidRPr="004D245A">
        <w:rPr>
          <w:rFonts w:ascii="仿宋" w:eastAsia="仿宋" w:hAnsi="仿宋" w:cs="宋体"/>
          <w:kern w:val="0"/>
          <w:sz w:val="32"/>
          <w:szCs w:val="32"/>
          <w:bdr w:val="none" w:sz="0" w:space="0" w:color="auto" w:frame="1"/>
        </w:rPr>
        <w:t>负责解释。</w:t>
      </w:r>
    </w:p>
    <w:p w:rsidR="007001F4" w:rsidRPr="004D245A" w:rsidRDefault="007001F4" w:rsidP="00C96C54">
      <w:pPr>
        <w:widowControl/>
        <w:spacing w:line="138" w:lineRule="atLeast"/>
        <w:ind w:firstLineChars="200" w:firstLine="627"/>
        <w:jc w:val="left"/>
        <w:rPr>
          <w:rFonts w:ascii="仿宋" w:eastAsia="仿宋" w:hAnsi="仿宋" w:cs="宋体"/>
          <w:kern w:val="0"/>
          <w:sz w:val="32"/>
          <w:szCs w:val="32"/>
          <w:bdr w:val="none" w:sz="0" w:space="0" w:color="auto" w:frame="1"/>
        </w:rPr>
      </w:pPr>
      <w:r w:rsidRPr="00C96C54">
        <w:rPr>
          <w:rFonts w:ascii="仿宋" w:eastAsia="仿宋" w:hAnsi="仿宋" w:cs="宋体"/>
          <w:b/>
          <w:kern w:val="0"/>
          <w:sz w:val="32"/>
          <w:szCs w:val="32"/>
          <w:bdr w:val="none" w:sz="0" w:space="0" w:color="auto" w:frame="1"/>
        </w:rPr>
        <w:t>第</w:t>
      </w:r>
      <w:r w:rsidRPr="00C96C54">
        <w:rPr>
          <w:rFonts w:ascii="仿宋" w:eastAsia="仿宋" w:hAnsi="仿宋" w:cs="宋体" w:hint="eastAsia"/>
          <w:b/>
          <w:kern w:val="0"/>
          <w:sz w:val="32"/>
          <w:szCs w:val="32"/>
          <w:bdr w:val="none" w:sz="0" w:space="0" w:color="auto" w:frame="1"/>
        </w:rPr>
        <w:t>四十</w:t>
      </w:r>
      <w:r w:rsidRPr="00C96C54">
        <w:rPr>
          <w:rFonts w:ascii="仿宋" w:eastAsia="仿宋" w:hAnsi="仿宋" w:cs="宋体"/>
          <w:b/>
          <w:kern w:val="0"/>
          <w:sz w:val="32"/>
          <w:szCs w:val="32"/>
          <w:bdr w:val="none" w:sz="0" w:space="0" w:color="auto" w:frame="1"/>
        </w:rPr>
        <w:t>条</w:t>
      </w:r>
      <w:r w:rsidR="00F365BF">
        <w:rPr>
          <w:rFonts w:ascii="宋体" w:hAnsi="宋体" w:cs="宋体" w:hint="eastAsia"/>
          <w:kern w:val="0"/>
          <w:sz w:val="32"/>
          <w:szCs w:val="32"/>
          <w:bdr w:val="none" w:sz="0" w:space="0" w:color="auto" w:frame="1"/>
        </w:rPr>
        <w:t xml:space="preserve">  </w:t>
      </w:r>
      <w:r w:rsidRPr="004D245A">
        <w:rPr>
          <w:rFonts w:ascii="仿宋" w:eastAsia="仿宋" w:hAnsi="仿宋" w:cs="宋体"/>
          <w:kern w:val="0"/>
          <w:sz w:val="32"/>
          <w:szCs w:val="32"/>
          <w:bdr w:val="none" w:sz="0" w:space="0" w:color="auto" w:frame="1"/>
        </w:rPr>
        <w:t>本办法自2018年1月1日起施行。</w:t>
      </w:r>
    </w:p>
    <w:p w:rsidR="007001F4" w:rsidRPr="004D245A" w:rsidRDefault="007001F4" w:rsidP="007001F4">
      <w:pPr>
        <w:rPr>
          <w:rFonts w:ascii="仿宋" w:eastAsia="仿宋" w:hAnsi="仿宋"/>
          <w:sz w:val="32"/>
          <w:szCs w:val="32"/>
        </w:rPr>
      </w:pPr>
    </w:p>
    <w:p w:rsidR="002730FE" w:rsidRPr="00F35C5E" w:rsidRDefault="00EF4433" w:rsidP="002730FE">
      <w:pPr>
        <w:spacing w:line="594" w:lineRule="exact"/>
        <w:ind w:firstLineChars="50" w:firstLine="136"/>
        <w:rPr>
          <w:rFonts w:ascii="方正仿宋简体" w:eastAsia="方正仿宋简体"/>
          <w:sz w:val="28"/>
          <w:szCs w:val="28"/>
        </w:rPr>
      </w:pPr>
      <w:r>
        <w:rPr>
          <w:rFonts w:ascii="方正仿宋简体" w:eastAsia="方正仿宋简体"/>
          <w:noProof/>
          <w:sz w:val="28"/>
          <w:szCs w:val="28"/>
        </w:rPr>
        <w:pict>
          <v:line id="_x0000_s1043" style="position:absolute;left:0;text-align:left;z-index:251658240" from="-10.1pt,0" to="450pt,0" strokeweight="1.5pt"/>
        </w:pict>
      </w:r>
      <w:r w:rsidR="002730FE">
        <w:rPr>
          <w:rFonts w:ascii="方正仿宋简体" w:eastAsia="方正仿宋简体" w:hint="eastAsia"/>
          <w:sz w:val="28"/>
          <w:szCs w:val="28"/>
        </w:rPr>
        <w:t>存档（2）份。</w:t>
      </w:r>
      <w:r w:rsidR="002730FE" w:rsidRPr="00F35C5E">
        <w:rPr>
          <w:rFonts w:ascii="方正仿宋简体" w:eastAsia="方正仿宋简体" w:hint="eastAsia"/>
          <w:sz w:val="28"/>
          <w:szCs w:val="28"/>
        </w:rPr>
        <w:t xml:space="preserve">           </w:t>
      </w:r>
    </w:p>
    <w:p w:rsidR="00074B03" w:rsidRPr="00E96F1B" w:rsidRDefault="00EF4433" w:rsidP="002730FE">
      <w:pPr>
        <w:spacing w:line="594" w:lineRule="exact"/>
        <w:rPr>
          <w:rFonts w:ascii="方正仿宋简体" w:eastAsia="方正仿宋简体"/>
          <w:spacing w:val="-2"/>
          <w:sz w:val="32"/>
          <w:szCs w:val="32"/>
        </w:rPr>
      </w:pPr>
      <w:r w:rsidRPr="00EF4433">
        <w:rPr>
          <w:rFonts w:ascii="方正仿宋简体" w:eastAsia="方正仿宋简体"/>
          <w:noProof/>
          <w:sz w:val="28"/>
          <w:szCs w:val="28"/>
        </w:rPr>
        <w:pict>
          <v:line id="_x0000_s1041" style="position:absolute;left:0;text-align:left;z-index:251656192" from="-10.1pt,28.6pt" to="452.85pt,28.6pt" strokeweight="1.5pt"/>
        </w:pict>
      </w:r>
      <w:r w:rsidRPr="00EF4433">
        <w:rPr>
          <w:rFonts w:ascii="方正仿宋简体" w:eastAsia="方正仿宋简体"/>
          <w:noProof/>
          <w:sz w:val="28"/>
          <w:szCs w:val="28"/>
        </w:rPr>
        <w:pict>
          <v:line id="_x0000_s1042" style="position:absolute;left:0;text-align:left;z-index:251657216" from="-10.1pt,0" to="449.45pt,0"/>
        </w:pict>
      </w:r>
      <w:r w:rsidRPr="00EF4433">
        <w:rPr>
          <w:rFonts w:ascii="方正仿宋简体" w:eastAsia="方正仿宋简体"/>
          <w:noProof/>
          <w:sz w:val="28"/>
          <w:szCs w:val="28"/>
        </w:rPr>
        <w:pict>
          <v:line id="_x0000_s1044" style="position:absolute;left:0;text-align:left;z-index:251659264" from="429.25pt,0" to="444.4pt,0"/>
        </w:pict>
      </w:r>
      <w:r w:rsidR="002730FE" w:rsidRPr="00F35C5E">
        <w:rPr>
          <w:rFonts w:ascii="方正仿宋简体" w:eastAsia="方正仿宋简体" w:hint="eastAsia"/>
          <w:sz w:val="28"/>
          <w:szCs w:val="28"/>
        </w:rPr>
        <w:t xml:space="preserve">中国出入境检验检疫协会                    </w:t>
      </w:r>
      <w:r w:rsidR="002730FE">
        <w:rPr>
          <w:rFonts w:ascii="方正仿宋简体" w:eastAsia="方正仿宋简体" w:hint="eastAsia"/>
          <w:sz w:val="28"/>
          <w:szCs w:val="28"/>
        </w:rPr>
        <w:t>2017</w:t>
      </w:r>
      <w:r w:rsidR="002730FE" w:rsidRPr="00F35C5E">
        <w:rPr>
          <w:rFonts w:ascii="方正仿宋简体" w:eastAsia="方正仿宋简体" w:hint="eastAsia"/>
          <w:sz w:val="28"/>
          <w:szCs w:val="28"/>
        </w:rPr>
        <w:t>年</w:t>
      </w:r>
      <w:r w:rsidR="007001F4">
        <w:rPr>
          <w:rFonts w:ascii="方正仿宋简体" w:eastAsia="方正仿宋简体" w:hint="eastAsia"/>
          <w:sz w:val="28"/>
          <w:szCs w:val="28"/>
        </w:rPr>
        <w:t>11</w:t>
      </w:r>
      <w:r w:rsidR="002730FE" w:rsidRPr="00F35C5E">
        <w:rPr>
          <w:rFonts w:ascii="方正仿宋简体" w:eastAsia="方正仿宋简体" w:hint="eastAsia"/>
          <w:sz w:val="28"/>
          <w:szCs w:val="28"/>
        </w:rPr>
        <w:t>月</w:t>
      </w:r>
      <w:r w:rsidR="007001F4">
        <w:rPr>
          <w:rFonts w:ascii="方正仿宋简体" w:eastAsia="方正仿宋简体" w:hint="eastAsia"/>
          <w:sz w:val="28"/>
          <w:szCs w:val="28"/>
        </w:rPr>
        <w:t>21</w:t>
      </w:r>
      <w:r w:rsidR="002730FE" w:rsidRPr="00F35C5E">
        <w:rPr>
          <w:rFonts w:ascii="方正仿宋简体" w:eastAsia="方正仿宋简体" w:hint="eastAsia"/>
          <w:sz w:val="28"/>
          <w:szCs w:val="28"/>
        </w:rPr>
        <w:t xml:space="preserve">日印发  </w:t>
      </w:r>
    </w:p>
    <w:sectPr w:rsidR="00074B03" w:rsidRPr="00E96F1B" w:rsidSect="00621687">
      <w:headerReference w:type="default" r:id="rId8"/>
      <w:footerReference w:type="even" r:id="rId9"/>
      <w:footerReference w:type="default" r:id="rId10"/>
      <w:footerReference w:type="first" r:id="rId11"/>
      <w:pgSz w:w="11906" w:h="16838" w:code="9"/>
      <w:pgMar w:top="1985" w:right="1191" w:bottom="1361" w:left="1588" w:header="851" w:footer="1418" w:gutter="0"/>
      <w:cols w:space="425"/>
      <w:docGrid w:type="linesAndChars" w:linePitch="286"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DEC" w:rsidRDefault="00320DEC">
      <w:r>
        <w:separator/>
      </w:r>
    </w:p>
  </w:endnote>
  <w:endnote w:type="continuationSeparator" w:id="0">
    <w:p w:rsidR="00320DEC" w:rsidRDefault="00320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黑体"/>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5E" w:rsidRDefault="00212F5E" w:rsidP="00660B32">
    <w:pPr>
      <w:pStyle w:val="a3"/>
      <w:snapToGrid/>
    </w:pPr>
    <w:r w:rsidRPr="0036439E">
      <w:rPr>
        <w:rStyle w:val="a4"/>
        <w:rFonts w:ascii="宋体" w:hAnsi="宋体" w:hint="eastAsia"/>
        <w:sz w:val="28"/>
        <w:szCs w:val="28"/>
      </w:rPr>
      <w:t xml:space="preserve">— </w:t>
    </w:r>
    <w:r w:rsidR="00EF4433" w:rsidRPr="0036439E">
      <w:rPr>
        <w:rStyle w:val="a4"/>
        <w:rFonts w:ascii="宋体" w:hAnsi="宋体"/>
        <w:sz w:val="28"/>
        <w:szCs w:val="28"/>
      </w:rPr>
      <w:fldChar w:fldCharType="begin"/>
    </w:r>
    <w:r w:rsidRPr="0036439E">
      <w:rPr>
        <w:rStyle w:val="a4"/>
        <w:rFonts w:ascii="宋体" w:hAnsi="宋体"/>
        <w:sz w:val="28"/>
        <w:szCs w:val="28"/>
      </w:rPr>
      <w:instrText xml:space="preserve">PAGE  </w:instrText>
    </w:r>
    <w:r w:rsidR="00EF4433" w:rsidRPr="0036439E">
      <w:rPr>
        <w:rStyle w:val="a4"/>
        <w:rFonts w:ascii="宋体" w:hAnsi="宋体"/>
        <w:sz w:val="28"/>
        <w:szCs w:val="28"/>
      </w:rPr>
      <w:fldChar w:fldCharType="separate"/>
    </w:r>
    <w:r w:rsidR="00F97FD1">
      <w:rPr>
        <w:rStyle w:val="a4"/>
        <w:rFonts w:ascii="宋体" w:hAnsi="宋体"/>
        <w:noProof/>
        <w:sz w:val="28"/>
        <w:szCs w:val="28"/>
      </w:rPr>
      <w:t>2</w:t>
    </w:r>
    <w:r w:rsidR="00EF4433" w:rsidRPr="0036439E">
      <w:rPr>
        <w:rStyle w:val="a4"/>
        <w:rFonts w:ascii="宋体" w:hAnsi="宋体"/>
        <w:sz w:val="28"/>
        <w:szCs w:val="28"/>
      </w:rPr>
      <w:fldChar w:fldCharType="end"/>
    </w:r>
    <w:r w:rsidRPr="0036439E">
      <w:rPr>
        <w:rStyle w:val="a4"/>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5E" w:rsidRDefault="00212F5E" w:rsidP="00660B32">
    <w:pPr>
      <w:pStyle w:val="a3"/>
      <w:jc w:val="right"/>
    </w:pPr>
    <w:r w:rsidRPr="0036439E">
      <w:rPr>
        <w:rStyle w:val="a4"/>
        <w:rFonts w:ascii="宋体" w:hAnsi="宋体" w:hint="eastAsia"/>
        <w:sz w:val="28"/>
        <w:szCs w:val="28"/>
      </w:rPr>
      <w:t xml:space="preserve">— </w:t>
    </w:r>
    <w:r w:rsidR="00EF4433" w:rsidRPr="0036439E">
      <w:rPr>
        <w:rStyle w:val="a4"/>
        <w:rFonts w:ascii="宋体" w:hAnsi="宋体"/>
        <w:sz w:val="28"/>
        <w:szCs w:val="28"/>
      </w:rPr>
      <w:fldChar w:fldCharType="begin"/>
    </w:r>
    <w:r w:rsidRPr="0036439E">
      <w:rPr>
        <w:rStyle w:val="a4"/>
        <w:rFonts w:ascii="宋体" w:hAnsi="宋体"/>
        <w:sz w:val="28"/>
        <w:szCs w:val="28"/>
      </w:rPr>
      <w:instrText xml:space="preserve">PAGE  </w:instrText>
    </w:r>
    <w:r w:rsidR="00EF4433" w:rsidRPr="0036439E">
      <w:rPr>
        <w:rStyle w:val="a4"/>
        <w:rFonts w:ascii="宋体" w:hAnsi="宋体"/>
        <w:sz w:val="28"/>
        <w:szCs w:val="28"/>
      </w:rPr>
      <w:fldChar w:fldCharType="separate"/>
    </w:r>
    <w:r w:rsidR="00F97FD1">
      <w:rPr>
        <w:rStyle w:val="a4"/>
        <w:rFonts w:ascii="宋体" w:hAnsi="宋体"/>
        <w:noProof/>
        <w:sz w:val="28"/>
        <w:szCs w:val="28"/>
      </w:rPr>
      <w:t>1</w:t>
    </w:r>
    <w:r w:rsidR="00EF4433" w:rsidRPr="0036439E">
      <w:rPr>
        <w:rStyle w:val="a4"/>
        <w:rFonts w:ascii="宋体" w:hAnsi="宋体"/>
        <w:sz w:val="28"/>
        <w:szCs w:val="28"/>
      </w:rPr>
      <w:fldChar w:fldCharType="end"/>
    </w:r>
    <w:r w:rsidRPr="0036439E">
      <w:rPr>
        <w:rStyle w:val="a4"/>
        <w:rFonts w:ascii="宋体" w:hAns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5E" w:rsidRDefault="00212F5E" w:rsidP="00660B32">
    <w:pPr>
      <w:pStyle w:val="a3"/>
      <w:jc w:val="right"/>
    </w:pPr>
    <w:r w:rsidRPr="0036439E">
      <w:rPr>
        <w:rStyle w:val="a4"/>
        <w:rFonts w:ascii="宋体" w:hAnsi="宋体" w:hint="eastAsia"/>
        <w:sz w:val="28"/>
        <w:szCs w:val="28"/>
      </w:rPr>
      <w:t xml:space="preserve">— </w:t>
    </w:r>
    <w:r w:rsidR="00EF4433" w:rsidRPr="0036439E">
      <w:rPr>
        <w:rStyle w:val="a4"/>
        <w:rFonts w:ascii="宋体" w:hAnsi="宋体"/>
        <w:sz w:val="28"/>
        <w:szCs w:val="28"/>
      </w:rPr>
      <w:fldChar w:fldCharType="begin"/>
    </w:r>
    <w:r w:rsidRPr="0036439E">
      <w:rPr>
        <w:rStyle w:val="a4"/>
        <w:rFonts w:ascii="宋体" w:hAnsi="宋体"/>
        <w:sz w:val="28"/>
        <w:szCs w:val="28"/>
      </w:rPr>
      <w:instrText xml:space="preserve">PAGE  </w:instrText>
    </w:r>
    <w:r w:rsidR="00EF4433" w:rsidRPr="0036439E">
      <w:rPr>
        <w:rStyle w:val="a4"/>
        <w:rFonts w:ascii="宋体" w:hAnsi="宋体"/>
        <w:sz w:val="28"/>
        <w:szCs w:val="28"/>
      </w:rPr>
      <w:fldChar w:fldCharType="separate"/>
    </w:r>
    <w:r>
      <w:rPr>
        <w:rStyle w:val="a4"/>
        <w:rFonts w:ascii="宋体" w:hAnsi="宋体"/>
        <w:noProof/>
        <w:sz w:val="28"/>
        <w:szCs w:val="28"/>
      </w:rPr>
      <w:t>1</w:t>
    </w:r>
    <w:r w:rsidR="00EF4433" w:rsidRPr="0036439E">
      <w:rPr>
        <w:rStyle w:val="a4"/>
        <w:rFonts w:ascii="宋体" w:hAnsi="宋体"/>
        <w:sz w:val="28"/>
        <w:szCs w:val="28"/>
      </w:rPr>
      <w:fldChar w:fldCharType="end"/>
    </w:r>
    <w:r w:rsidRPr="0036439E">
      <w:rPr>
        <w:rStyle w:val="a4"/>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DEC" w:rsidRDefault="00320DEC">
      <w:r>
        <w:separator/>
      </w:r>
    </w:p>
  </w:footnote>
  <w:footnote w:type="continuationSeparator" w:id="0">
    <w:p w:rsidR="00320DEC" w:rsidRDefault="00320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5E" w:rsidRDefault="00212F5E" w:rsidP="004970F5">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nothing"/>
      <w:lvlText w:val="%1、"/>
      <w:lvlJc w:val="left"/>
      <w:rPr>
        <w:rFonts w:cs="Times New Roman"/>
      </w:rPr>
    </w:lvl>
  </w:abstractNum>
  <w:abstractNum w:abstractNumId="1">
    <w:nsid w:val="03DE1BCC"/>
    <w:multiLevelType w:val="hybridMultilevel"/>
    <w:tmpl w:val="6D9C8FB8"/>
    <w:lvl w:ilvl="0" w:tplc="061017C6">
      <w:start w:val="1"/>
      <w:numFmt w:val="japaneseCounting"/>
      <w:lvlText w:val="%1、"/>
      <w:lvlJc w:val="left"/>
      <w:pPr>
        <w:tabs>
          <w:tab w:val="num" w:pos="840"/>
        </w:tabs>
        <w:ind w:left="840" w:hanging="4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
    <w:nsid w:val="46451596"/>
    <w:multiLevelType w:val="multilevel"/>
    <w:tmpl w:val="85CEBC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B7013C2"/>
    <w:multiLevelType w:val="hybridMultilevel"/>
    <w:tmpl w:val="12D0F6F2"/>
    <w:lvl w:ilvl="0" w:tplc="3B72E3DA">
      <w:start w:val="1"/>
      <w:numFmt w:val="japaneseCounting"/>
      <w:lvlText w:val="第%1章"/>
      <w:lvlJc w:val="left"/>
      <w:pPr>
        <w:ind w:left="1932" w:hanging="1932"/>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E52C75"/>
    <w:multiLevelType w:val="hybridMultilevel"/>
    <w:tmpl w:val="CB1EC634"/>
    <w:lvl w:ilvl="0" w:tplc="5DB8DFCA">
      <w:start w:val="1"/>
      <w:numFmt w:val="decimal"/>
      <w:lvlText w:val="%1."/>
      <w:lvlJc w:val="left"/>
      <w:pPr>
        <w:ind w:left="1060" w:hanging="420"/>
      </w:pPr>
      <w:rPr>
        <w:rFonts w:hAnsi="仿宋_GB2312" w:cs="仿宋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359257F"/>
    <w:multiLevelType w:val="hybridMultilevel"/>
    <w:tmpl w:val="2FA4F37E"/>
    <w:lvl w:ilvl="0" w:tplc="FFF03186">
      <w:start w:val="1"/>
      <w:numFmt w:val="japaneseCounting"/>
      <w:lvlText w:val="%1、"/>
      <w:lvlJc w:val="left"/>
      <w:pPr>
        <w:ind w:left="1360" w:hanging="720"/>
      </w:pPr>
      <w:rPr>
        <w:rFonts w:hint="default"/>
      </w:rPr>
    </w:lvl>
    <w:lvl w:ilvl="1" w:tplc="D7F8D026">
      <w:start w:val="4"/>
      <w:numFmt w:val="decimal"/>
      <w:lvlText w:val="%2．"/>
      <w:lvlJc w:val="left"/>
      <w:pPr>
        <w:ind w:left="1780" w:hanging="720"/>
      </w:pPr>
      <w:rPr>
        <w:rFonts w:hAnsi="Times New Roman" w:cs="Times New Roman"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EBC5646"/>
    <w:multiLevelType w:val="hybridMultilevel"/>
    <w:tmpl w:val="B44A2A40"/>
    <w:lvl w:ilvl="0" w:tplc="4A3AEEBE">
      <w:start w:val="1"/>
      <w:numFmt w:val="japaneseCounting"/>
      <w:lvlText w:val="%1、"/>
      <w:lvlJc w:val="left"/>
      <w:pPr>
        <w:ind w:left="1323" w:hanging="720"/>
      </w:pPr>
      <w:rPr>
        <w:rFonts w:ascii="方正黑体简体" w:eastAsia="方正黑体简体" w:hint="default"/>
        <w:color w:val="000000"/>
      </w:rPr>
    </w:lvl>
    <w:lvl w:ilvl="1" w:tplc="04090019" w:tentative="1">
      <w:start w:val="1"/>
      <w:numFmt w:val="lowerLetter"/>
      <w:lvlText w:val="%2)"/>
      <w:lvlJc w:val="left"/>
      <w:pPr>
        <w:ind w:left="1443" w:hanging="420"/>
      </w:pPr>
    </w:lvl>
    <w:lvl w:ilvl="2" w:tplc="0409001B" w:tentative="1">
      <w:start w:val="1"/>
      <w:numFmt w:val="lowerRoman"/>
      <w:lvlText w:val="%3."/>
      <w:lvlJc w:val="right"/>
      <w:pPr>
        <w:ind w:left="1863" w:hanging="420"/>
      </w:pPr>
    </w:lvl>
    <w:lvl w:ilvl="3" w:tplc="0409000F" w:tentative="1">
      <w:start w:val="1"/>
      <w:numFmt w:val="decimal"/>
      <w:lvlText w:val="%4."/>
      <w:lvlJc w:val="left"/>
      <w:pPr>
        <w:ind w:left="2283" w:hanging="420"/>
      </w:pPr>
    </w:lvl>
    <w:lvl w:ilvl="4" w:tplc="04090019" w:tentative="1">
      <w:start w:val="1"/>
      <w:numFmt w:val="lowerLetter"/>
      <w:lvlText w:val="%5)"/>
      <w:lvlJc w:val="left"/>
      <w:pPr>
        <w:ind w:left="2703" w:hanging="420"/>
      </w:pPr>
    </w:lvl>
    <w:lvl w:ilvl="5" w:tplc="0409001B" w:tentative="1">
      <w:start w:val="1"/>
      <w:numFmt w:val="lowerRoman"/>
      <w:lvlText w:val="%6."/>
      <w:lvlJc w:val="right"/>
      <w:pPr>
        <w:ind w:left="3123" w:hanging="420"/>
      </w:pPr>
    </w:lvl>
    <w:lvl w:ilvl="6" w:tplc="0409000F" w:tentative="1">
      <w:start w:val="1"/>
      <w:numFmt w:val="decimal"/>
      <w:lvlText w:val="%7."/>
      <w:lvlJc w:val="left"/>
      <w:pPr>
        <w:ind w:left="3543" w:hanging="420"/>
      </w:pPr>
    </w:lvl>
    <w:lvl w:ilvl="7" w:tplc="04090019" w:tentative="1">
      <w:start w:val="1"/>
      <w:numFmt w:val="lowerLetter"/>
      <w:lvlText w:val="%8)"/>
      <w:lvlJc w:val="left"/>
      <w:pPr>
        <w:ind w:left="3963" w:hanging="420"/>
      </w:pPr>
    </w:lvl>
    <w:lvl w:ilvl="8" w:tplc="0409001B" w:tentative="1">
      <w:start w:val="1"/>
      <w:numFmt w:val="lowerRoman"/>
      <w:lvlText w:val="%9."/>
      <w:lvlJc w:val="right"/>
      <w:pPr>
        <w:ind w:left="4383" w:hanging="42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420"/>
  <w:evenAndOddHeaders/>
  <w:drawingGridHorizontalSpacing w:val="101"/>
  <w:drawingGridVerticalSpacing w:val="143"/>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68C7"/>
    <w:rsid w:val="00002B75"/>
    <w:rsid w:val="00002C3D"/>
    <w:rsid w:val="00006317"/>
    <w:rsid w:val="00006DBB"/>
    <w:rsid w:val="00010A85"/>
    <w:rsid w:val="000122B5"/>
    <w:rsid w:val="0001334D"/>
    <w:rsid w:val="00015159"/>
    <w:rsid w:val="00015495"/>
    <w:rsid w:val="00016BD5"/>
    <w:rsid w:val="00017EC6"/>
    <w:rsid w:val="00017FFD"/>
    <w:rsid w:val="0002371A"/>
    <w:rsid w:val="00023C39"/>
    <w:rsid w:val="00025F90"/>
    <w:rsid w:val="00027E11"/>
    <w:rsid w:val="00041D63"/>
    <w:rsid w:val="000421C0"/>
    <w:rsid w:val="00043BAF"/>
    <w:rsid w:val="000447FD"/>
    <w:rsid w:val="00047CD4"/>
    <w:rsid w:val="000522C2"/>
    <w:rsid w:val="000525C3"/>
    <w:rsid w:val="00052A43"/>
    <w:rsid w:val="000541C3"/>
    <w:rsid w:val="000553CD"/>
    <w:rsid w:val="00056BAB"/>
    <w:rsid w:val="00057FC2"/>
    <w:rsid w:val="000638AC"/>
    <w:rsid w:val="000647A2"/>
    <w:rsid w:val="0006536C"/>
    <w:rsid w:val="00072193"/>
    <w:rsid w:val="000723D2"/>
    <w:rsid w:val="000728A4"/>
    <w:rsid w:val="00073583"/>
    <w:rsid w:val="0007362C"/>
    <w:rsid w:val="00073AAA"/>
    <w:rsid w:val="00073B39"/>
    <w:rsid w:val="00074B03"/>
    <w:rsid w:val="00075018"/>
    <w:rsid w:val="0007585F"/>
    <w:rsid w:val="00076A17"/>
    <w:rsid w:val="00076E85"/>
    <w:rsid w:val="000770E7"/>
    <w:rsid w:val="000805D8"/>
    <w:rsid w:val="0008181D"/>
    <w:rsid w:val="000825AB"/>
    <w:rsid w:val="00082B40"/>
    <w:rsid w:val="00083D6A"/>
    <w:rsid w:val="000856A6"/>
    <w:rsid w:val="000907E5"/>
    <w:rsid w:val="0009083E"/>
    <w:rsid w:val="00092F72"/>
    <w:rsid w:val="00093D5B"/>
    <w:rsid w:val="00095558"/>
    <w:rsid w:val="000962D1"/>
    <w:rsid w:val="00097BE0"/>
    <w:rsid w:val="000A1B5D"/>
    <w:rsid w:val="000A4B71"/>
    <w:rsid w:val="000A753B"/>
    <w:rsid w:val="000A7E70"/>
    <w:rsid w:val="000B08C1"/>
    <w:rsid w:val="000B22D4"/>
    <w:rsid w:val="000B3197"/>
    <w:rsid w:val="000B3DBD"/>
    <w:rsid w:val="000B5761"/>
    <w:rsid w:val="000B58FC"/>
    <w:rsid w:val="000B653F"/>
    <w:rsid w:val="000B7A7E"/>
    <w:rsid w:val="000C054B"/>
    <w:rsid w:val="000C4C7F"/>
    <w:rsid w:val="000C5685"/>
    <w:rsid w:val="000D0CFD"/>
    <w:rsid w:val="000D464D"/>
    <w:rsid w:val="000D746A"/>
    <w:rsid w:val="000E1C04"/>
    <w:rsid w:val="000E3C2C"/>
    <w:rsid w:val="000E74DB"/>
    <w:rsid w:val="000F0392"/>
    <w:rsid w:val="000F3180"/>
    <w:rsid w:val="000F42F4"/>
    <w:rsid w:val="000F5F23"/>
    <w:rsid w:val="000F73E2"/>
    <w:rsid w:val="0010048B"/>
    <w:rsid w:val="00101D32"/>
    <w:rsid w:val="00105408"/>
    <w:rsid w:val="0010666E"/>
    <w:rsid w:val="00110C17"/>
    <w:rsid w:val="00110C82"/>
    <w:rsid w:val="00113856"/>
    <w:rsid w:val="00115883"/>
    <w:rsid w:val="00120F31"/>
    <w:rsid w:val="001224ED"/>
    <w:rsid w:val="00125E25"/>
    <w:rsid w:val="00126652"/>
    <w:rsid w:val="00127E63"/>
    <w:rsid w:val="001305DC"/>
    <w:rsid w:val="00132D6C"/>
    <w:rsid w:val="00136496"/>
    <w:rsid w:val="0014043F"/>
    <w:rsid w:val="00141B10"/>
    <w:rsid w:val="00141E4D"/>
    <w:rsid w:val="001431E1"/>
    <w:rsid w:val="001473B3"/>
    <w:rsid w:val="001509FA"/>
    <w:rsid w:val="00150AB2"/>
    <w:rsid w:val="00150C00"/>
    <w:rsid w:val="00151456"/>
    <w:rsid w:val="00154D25"/>
    <w:rsid w:val="00155082"/>
    <w:rsid w:val="00157423"/>
    <w:rsid w:val="00157F1C"/>
    <w:rsid w:val="00160850"/>
    <w:rsid w:val="00162902"/>
    <w:rsid w:val="001703ED"/>
    <w:rsid w:val="001718CB"/>
    <w:rsid w:val="00175F4A"/>
    <w:rsid w:val="001764D1"/>
    <w:rsid w:val="00176D8A"/>
    <w:rsid w:val="0018378E"/>
    <w:rsid w:val="001857C0"/>
    <w:rsid w:val="00186A54"/>
    <w:rsid w:val="00187935"/>
    <w:rsid w:val="001912C8"/>
    <w:rsid w:val="00192187"/>
    <w:rsid w:val="00192B5F"/>
    <w:rsid w:val="00193540"/>
    <w:rsid w:val="001941DF"/>
    <w:rsid w:val="00197C95"/>
    <w:rsid w:val="001A4289"/>
    <w:rsid w:val="001A5371"/>
    <w:rsid w:val="001A5992"/>
    <w:rsid w:val="001B014F"/>
    <w:rsid w:val="001B03CF"/>
    <w:rsid w:val="001B51BC"/>
    <w:rsid w:val="001B6FE8"/>
    <w:rsid w:val="001C3706"/>
    <w:rsid w:val="001C48FF"/>
    <w:rsid w:val="001C7CBA"/>
    <w:rsid w:val="001D1BD5"/>
    <w:rsid w:val="001D4B76"/>
    <w:rsid w:val="001D5BEE"/>
    <w:rsid w:val="001D5F11"/>
    <w:rsid w:val="001D60CA"/>
    <w:rsid w:val="001D6233"/>
    <w:rsid w:val="001D7B37"/>
    <w:rsid w:val="001D7FC0"/>
    <w:rsid w:val="001E118D"/>
    <w:rsid w:val="001E7150"/>
    <w:rsid w:val="001F1A2B"/>
    <w:rsid w:val="001F1B87"/>
    <w:rsid w:val="001F20A8"/>
    <w:rsid w:val="001F3108"/>
    <w:rsid w:val="001F6C50"/>
    <w:rsid w:val="00200123"/>
    <w:rsid w:val="0020047A"/>
    <w:rsid w:val="00201C7C"/>
    <w:rsid w:val="00204184"/>
    <w:rsid w:val="0020671C"/>
    <w:rsid w:val="00207DCC"/>
    <w:rsid w:val="00212A8C"/>
    <w:rsid w:val="00212F5E"/>
    <w:rsid w:val="00213798"/>
    <w:rsid w:val="00214B91"/>
    <w:rsid w:val="00220FFF"/>
    <w:rsid w:val="002227A7"/>
    <w:rsid w:val="00225143"/>
    <w:rsid w:val="0023144C"/>
    <w:rsid w:val="00233461"/>
    <w:rsid w:val="00241069"/>
    <w:rsid w:val="00242ABC"/>
    <w:rsid w:val="00243390"/>
    <w:rsid w:val="00243E1F"/>
    <w:rsid w:val="00243F80"/>
    <w:rsid w:val="00252E10"/>
    <w:rsid w:val="002553E2"/>
    <w:rsid w:val="00261BE0"/>
    <w:rsid w:val="00262560"/>
    <w:rsid w:val="00262D1E"/>
    <w:rsid w:val="00264F35"/>
    <w:rsid w:val="002730FE"/>
    <w:rsid w:val="0027564C"/>
    <w:rsid w:val="00277B0F"/>
    <w:rsid w:val="00280431"/>
    <w:rsid w:val="00283490"/>
    <w:rsid w:val="00283633"/>
    <w:rsid w:val="00286E93"/>
    <w:rsid w:val="002900C0"/>
    <w:rsid w:val="0029029F"/>
    <w:rsid w:val="0029333E"/>
    <w:rsid w:val="002952DA"/>
    <w:rsid w:val="002952FD"/>
    <w:rsid w:val="00295E22"/>
    <w:rsid w:val="00295E55"/>
    <w:rsid w:val="0029775E"/>
    <w:rsid w:val="002A3E49"/>
    <w:rsid w:val="002A4846"/>
    <w:rsid w:val="002B0186"/>
    <w:rsid w:val="002B2093"/>
    <w:rsid w:val="002B27F4"/>
    <w:rsid w:val="002B4681"/>
    <w:rsid w:val="002B62E8"/>
    <w:rsid w:val="002B674C"/>
    <w:rsid w:val="002B72A9"/>
    <w:rsid w:val="002B74F3"/>
    <w:rsid w:val="002C20AC"/>
    <w:rsid w:val="002C40A3"/>
    <w:rsid w:val="002C43B2"/>
    <w:rsid w:val="002C62EA"/>
    <w:rsid w:val="002D2503"/>
    <w:rsid w:val="002D3B7D"/>
    <w:rsid w:val="002D5C94"/>
    <w:rsid w:val="002D74E9"/>
    <w:rsid w:val="002E3A0B"/>
    <w:rsid w:val="002E5C28"/>
    <w:rsid w:val="002E5DB5"/>
    <w:rsid w:val="002E6858"/>
    <w:rsid w:val="002E7646"/>
    <w:rsid w:val="002F4D99"/>
    <w:rsid w:val="002F5E5F"/>
    <w:rsid w:val="002F75F4"/>
    <w:rsid w:val="003010B9"/>
    <w:rsid w:val="00305C87"/>
    <w:rsid w:val="0031057A"/>
    <w:rsid w:val="0031096E"/>
    <w:rsid w:val="00311A36"/>
    <w:rsid w:val="00312A8A"/>
    <w:rsid w:val="00316F30"/>
    <w:rsid w:val="00320152"/>
    <w:rsid w:val="00320DEC"/>
    <w:rsid w:val="00323BDB"/>
    <w:rsid w:val="0032728C"/>
    <w:rsid w:val="00327815"/>
    <w:rsid w:val="003306AA"/>
    <w:rsid w:val="00331ADA"/>
    <w:rsid w:val="00332210"/>
    <w:rsid w:val="003339C4"/>
    <w:rsid w:val="00334242"/>
    <w:rsid w:val="00334DCC"/>
    <w:rsid w:val="00335A31"/>
    <w:rsid w:val="00340A30"/>
    <w:rsid w:val="00342DF6"/>
    <w:rsid w:val="00345846"/>
    <w:rsid w:val="00347039"/>
    <w:rsid w:val="003473EF"/>
    <w:rsid w:val="00350889"/>
    <w:rsid w:val="00351440"/>
    <w:rsid w:val="00352B88"/>
    <w:rsid w:val="003544DD"/>
    <w:rsid w:val="00360595"/>
    <w:rsid w:val="003631C7"/>
    <w:rsid w:val="003667C7"/>
    <w:rsid w:val="0036740E"/>
    <w:rsid w:val="00372B9E"/>
    <w:rsid w:val="00380305"/>
    <w:rsid w:val="0038610B"/>
    <w:rsid w:val="00386562"/>
    <w:rsid w:val="003877E0"/>
    <w:rsid w:val="00387892"/>
    <w:rsid w:val="0039283A"/>
    <w:rsid w:val="003934CF"/>
    <w:rsid w:val="003936D9"/>
    <w:rsid w:val="003A0861"/>
    <w:rsid w:val="003A0F7F"/>
    <w:rsid w:val="003A17D8"/>
    <w:rsid w:val="003A318B"/>
    <w:rsid w:val="003A38B2"/>
    <w:rsid w:val="003A5813"/>
    <w:rsid w:val="003B161D"/>
    <w:rsid w:val="003B28C2"/>
    <w:rsid w:val="003B30AA"/>
    <w:rsid w:val="003B722F"/>
    <w:rsid w:val="003B7A1D"/>
    <w:rsid w:val="003B7C7A"/>
    <w:rsid w:val="003C0712"/>
    <w:rsid w:val="003C36E9"/>
    <w:rsid w:val="003C666D"/>
    <w:rsid w:val="003D14E4"/>
    <w:rsid w:val="003D1A3C"/>
    <w:rsid w:val="003E0889"/>
    <w:rsid w:val="003E3357"/>
    <w:rsid w:val="003E3A63"/>
    <w:rsid w:val="003F0668"/>
    <w:rsid w:val="003F2FF4"/>
    <w:rsid w:val="003F3A83"/>
    <w:rsid w:val="003F4CE4"/>
    <w:rsid w:val="00402588"/>
    <w:rsid w:val="004040AB"/>
    <w:rsid w:val="00410847"/>
    <w:rsid w:val="00410AB3"/>
    <w:rsid w:val="00412A9B"/>
    <w:rsid w:val="00414818"/>
    <w:rsid w:val="00414B2F"/>
    <w:rsid w:val="00414E68"/>
    <w:rsid w:val="00416446"/>
    <w:rsid w:val="00417566"/>
    <w:rsid w:val="0042061C"/>
    <w:rsid w:val="004207FC"/>
    <w:rsid w:val="00421B62"/>
    <w:rsid w:val="004239C3"/>
    <w:rsid w:val="00423B42"/>
    <w:rsid w:val="004245F4"/>
    <w:rsid w:val="00426FE8"/>
    <w:rsid w:val="004345A7"/>
    <w:rsid w:val="00437648"/>
    <w:rsid w:val="00444F5B"/>
    <w:rsid w:val="00445E62"/>
    <w:rsid w:val="00450908"/>
    <w:rsid w:val="00451B8E"/>
    <w:rsid w:val="0045482E"/>
    <w:rsid w:val="004600B6"/>
    <w:rsid w:val="00460544"/>
    <w:rsid w:val="00460AC3"/>
    <w:rsid w:val="00463E85"/>
    <w:rsid w:val="00464EEF"/>
    <w:rsid w:val="00465F1C"/>
    <w:rsid w:val="0046617D"/>
    <w:rsid w:val="00466D65"/>
    <w:rsid w:val="00470CC7"/>
    <w:rsid w:val="004711AC"/>
    <w:rsid w:val="00471754"/>
    <w:rsid w:val="00472052"/>
    <w:rsid w:val="00476703"/>
    <w:rsid w:val="00480662"/>
    <w:rsid w:val="004837D9"/>
    <w:rsid w:val="00484D27"/>
    <w:rsid w:val="00484DF2"/>
    <w:rsid w:val="004876A9"/>
    <w:rsid w:val="00492360"/>
    <w:rsid w:val="00494192"/>
    <w:rsid w:val="004954C8"/>
    <w:rsid w:val="00496C90"/>
    <w:rsid w:val="00496E33"/>
    <w:rsid w:val="004970F5"/>
    <w:rsid w:val="0049745C"/>
    <w:rsid w:val="00497CA6"/>
    <w:rsid w:val="004A3610"/>
    <w:rsid w:val="004A3CFD"/>
    <w:rsid w:val="004B03F5"/>
    <w:rsid w:val="004B0F7B"/>
    <w:rsid w:val="004B29B7"/>
    <w:rsid w:val="004B2E10"/>
    <w:rsid w:val="004B3024"/>
    <w:rsid w:val="004B4506"/>
    <w:rsid w:val="004C2367"/>
    <w:rsid w:val="004C23B4"/>
    <w:rsid w:val="004C4048"/>
    <w:rsid w:val="004C44C4"/>
    <w:rsid w:val="004C5BF0"/>
    <w:rsid w:val="004C6092"/>
    <w:rsid w:val="004C685B"/>
    <w:rsid w:val="004C6B3D"/>
    <w:rsid w:val="004C71A3"/>
    <w:rsid w:val="004D1BD2"/>
    <w:rsid w:val="004D35AE"/>
    <w:rsid w:val="004D6279"/>
    <w:rsid w:val="004D66E3"/>
    <w:rsid w:val="004D6F51"/>
    <w:rsid w:val="004E079B"/>
    <w:rsid w:val="004E30E5"/>
    <w:rsid w:val="004E40CA"/>
    <w:rsid w:val="004E5585"/>
    <w:rsid w:val="004E5E18"/>
    <w:rsid w:val="004E5FD1"/>
    <w:rsid w:val="004E6251"/>
    <w:rsid w:val="004E69D1"/>
    <w:rsid w:val="004F0AD8"/>
    <w:rsid w:val="004F0DA7"/>
    <w:rsid w:val="004F116B"/>
    <w:rsid w:val="004F1230"/>
    <w:rsid w:val="004F2B77"/>
    <w:rsid w:val="004F3C30"/>
    <w:rsid w:val="004F5117"/>
    <w:rsid w:val="004F5FF0"/>
    <w:rsid w:val="004F61C4"/>
    <w:rsid w:val="005004BD"/>
    <w:rsid w:val="00503EA6"/>
    <w:rsid w:val="0050656C"/>
    <w:rsid w:val="00511D7B"/>
    <w:rsid w:val="00512186"/>
    <w:rsid w:val="0051244A"/>
    <w:rsid w:val="00512B34"/>
    <w:rsid w:val="00513391"/>
    <w:rsid w:val="005178C1"/>
    <w:rsid w:val="0052146A"/>
    <w:rsid w:val="00521536"/>
    <w:rsid w:val="00521DCC"/>
    <w:rsid w:val="00523F1F"/>
    <w:rsid w:val="0052447B"/>
    <w:rsid w:val="005266D4"/>
    <w:rsid w:val="00526894"/>
    <w:rsid w:val="0053691B"/>
    <w:rsid w:val="00541692"/>
    <w:rsid w:val="00542590"/>
    <w:rsid w:val="005434EB"/>
    <w:rsid w:val="005466C6"/>
    <w:rsid w:val="00547823"/>
    <w:rsid w:val="00552621"/>
    <w:rsid w:val="0055517E"/>
    <w:rsid w:val="00556333"/>
    <w:rsid w:val="00557501"/>
    <w:rsid w:val="005575C5"/>
    <w:rsid w:val="00557B4D"/>
    <w:rsid w:val="0056061D"/>
    <w:rsid w:val="005649C9"/>
    <w:rsid w:val="00565596"/>
    <w:rsid w:val="0057209B"/>
    <w:rsid w:val="00572BA4"/>
    <w:rsid w:val="00575E48"/>
    <w:rsid w:val="00576740"/>
    <w:rsid w:val="00581338"/>
    <w:rsid w:val="00581631"/>
    <w:rsid w:val="00581EE1"/>
    <w:rsid w:val="00585F86"/>
    <w:rsid w:val="005876F5"/>
    <w:rsid w:val="00592A79"/>
    <w:rsid w:val="00597BFE"/>
    <w:rsid w:val="005A168F"/>
    <w:rsid w:val="005A4D7D"/>
    <w:rsid w:val="005A7D92"/>
    <w:rsid w:val="005B0202"/>
    <w:rsid w:val="005B08B2"/>
    <w:rsid w:val="005B0E1E"/>
    <w:rsid w:val="005B3C06"/>
    <w:rsid w:val="005B51CA"/>
    <w:rsid w:val="005C1144"/>
    <w:rsid w:val="005D35F9"/>
    <w:rsid w:val="005D4FBA"/>
    <w:rsid w:val="005D6647"/>
    <w:rsid w:val="005E2FBA"/>
    <w:rsid w:val="005E3C56"/>
    <w:rsid w:val="005E46C0"/>
    <w:rsid w:val="005E53AF"/>
    <w:rsid w:val="005F2DD7"/>
    <w:rsid w:val="005F34BE"/>
    <w:rsid w:val="005F390D"/>
    <w:rsid w:val="005F5D49"/>
    <w:rsid w:val="00603375"/>
    <w:rsid w:val="00603F9D"/>
    <w:rsid w:val="00604CEB"/>
    <w:rsid w:val="006071AC"/>
    <w:rsid w:val="00611988"/>
    <w:rsid w:val="006119B2"/>
    <w:rsid w:val="0061311D"/>
    <w:rsid w:val="006135F7"/>
    <w:rsid w:val="00613935"/>
    <w:rsid w:val="00614274"/>
    <w:rsid w:val="00614344"/>
    <w:rsid w:val="0061613A"/>
    <w:rsid w:val="006163EA"/>
    <w:rsid w:val="00621687"/>
    <w:rsid w:val="0062201C"/>
    <w:rsid w:val="00622344"/>
    <w:rsid w:val="00624773"/>
    <w:rsid w:val="00627AEC"/>
    <w:rsid w:val="0063206A"/>
    <w:rsid w:val="00632425"/>
    <w:rsid w:val="00632A7B"/>
    <w:rsid w:val="006343CF"/>
    <w:rsid w:val="006348A9"/>
    <w:rsid w:val="00637F79"/>
    <w:rsid w:val="0064037B"/>
    <w:rsid w:val="00640572"/>
    <w:rsid w:val="00642358"/>
    <w:rsid w:val="00643B0C"/>
    <w:rsid w:val="006446EC"/>
    <w:rsid w:val="00646DC2"/>
    <w:rsid w:val="00646E8E"/>
    <w:rsid w:val="00647D7E"/>
    <w:rsid w:val="00651255"/>
    <w:rsid w:val="00652E17"/>
    <w:rsid w:val="00655745"/>
    <w:rsid w:val="00656101"/>
    <w:rsid w:val="00656D45"/>
    <w:rsid w:val="00660578"/>
    <w:rsid w:val="00660921"/>
    <w:rsid w:val="0066097C"/>
    <w:rsid w:val="00660B32"/>
    <w:rsid w:val="00661D87"/>
    <w:rsid w:val="00662118"/>
    <w:rsid w:val="00663F2A"/>
    <w:rsid w:val="0066414F"/>
    <w:rsid w:val="006651BF"/>
    <w:rsid w:val="00666919"/>
    <w:rsid w:val="00667815"/>
    <w:rsid w:val="00667E98"/>
    <w:rsid w:val="0067117F"/>
    <w:rsid w:val="006808F7"/>
    <w:rsid w:val="00681279"/>
    <w:rsid w:val="00681AFC"/>
    <w:rsid w:val="006852F6"/>
    <w:rsid w:val="00686A34"/>
    <w:rsid w:val="00686ED2"/>
    <w:rsid w:val="00690063"/>
    <w:rsid w:val="0069070E"/>
    <w:rsid w:val="00694FBD"/>
    <w:rsid w:val="00697098"/>
    <w:rsid w:val="006A2680"/>
    <w:rsid w:val="006A3006"/>
    <w:rsid w:val="006A32DD"/>
    <w:rsid w:val="006A7168"/>
    <w:rsid w:val="006B1CE4"/>
    <w:rsid w:val="006B4102"/>
    <w:rsid w:val="006B6D35"/>
    <w:rsid w:val="006C2F0B"/>
    <w:rsid w:val="006C4F57"/>
    <w:rsid w:val="006C5BF4"/>
    <w:rsid w:val="006C6DF5"/>
    <w:rsid w:val="006C73FE"/>
    <w:rsid w:val="006D06D6"/>
    <w:rsid w:val="006D0D77"/>
    <w:rsid w:val="006D1DC5"/>
    <w:rsid w:val="006D5811"/>
    <w:rsid w:val="006E083A"/>
    <w:rsid w:val="006E0BCE"/>
    <w:rsid w:val="006E48D2"/>
    <w:rsid w:val="006E5C5C"/>
    <w:rsid w:val="006F17CE"/>
    <w:rsid w:val="006F4337"/>
    <w:rsid w:val="006F60C5"/>
    <w:rsid w:val="007001F4"/>
    <w:rsid w:val="00700349"/>
    <w:rsid w:val="00703EA5"/>
    <w:rsid w:val="0070495F"/>
    <w:rsid w:val="00706B4A"/>
    <w:rsid w:val="0071008E"/>
    <w:rsid w:val="0071082F"/>
    <w:rsid w:val="00711FD2"/>
    <w:rsid w:val="00713B11"/>
    <w:rsid w:val="00715BCE"/>
    <w:rsid w:val="00717523"/>
    <w:rsid w:val="00720B3A"/>
    <w:rsid w:val="00721F8D"/>
    <w:rsid w:val="007223BA"/>
    <w:rsid w:val="007224D6"/>
    <w:rsid w:val="0072474C"/>
    <w:rsid w:val="00725655"/>
    <w:rsid w:val="00726105"/>
    <w:rsid w:val="0072610D"/>
    <w:rsid w:val="0072703D"/>
    <w:rsid w:val="0072707E"/>
    <w:rsid w:val="00727739"/>
    <w:rsid w:val="00730ED1"/>
    <w:rsid w:val="007310A5"/>
    <w:rsid w:val="00731DD4"/>
    <w:rsid w:val="007320A9"/>
    <w:rsid w:val="007327F5"/>
    <w:rsid w:val="0073468A"/>
    <w:rsid w:val="00734B59"/>
    <w:rsid w:val="00735662"/>
    <w:rsid w:val="00742518"/>
    <w:rsid w:val="007431E6"/>
    <w:rsid w:val="0074729B"/>
    <w:rsid w:val="00747835"/>
    <w:rsid w:val="00753B32"/>
    <w:rsid w:val="007546CC"/>
    <w:rsid w:val="0075787D"/>
    <w:rsid w:val="007625EF"/>
    <w:rsid w:val="00764390"/>
    <w:rsid w:val="007646B4"/>
    <w:rsid w:val="00767D32"/>
    <w:rsid w:val="007718EB"/>
    <w:rsid w:val="00772351"/>
    <w:rsid w:val="0077559A"/>
    <w:rsid w:val="00782F2C"/>
    <w:rsid w:val="00783215"/>
    <w:rsid w:val="00784076"/>
    <w:rsid w:val="00784BF6"/>
    <w:rsid w:val="0078533C"/>
    <w:rsid w:val="00792122"/>
    <w:rsid w:val="00792ABC"/>
    <w:rsid w:val="00794559"/>
    <w:rsid w:val="0079750A"/>
    <w:rsid w:val="007A06FF"/>
    <w:rsid w:val="007A12DA"/>
    <w:rsid w:val="007A2A2A"/>
    <w:rsid w:val="007A2CF9"/>
    <w:rsid w:val="007A3208"/>
    <w:rsid w:val="007A37C2"/>
    <w:rsid w:val="007A46AD"/>
    <w:rsid w:val="007A668D"/>
    <w:rsid w:val="007A6DFD"/>
    <w:rsid w:val="007B3E39"/>
    <w:rsid w:val="007B7708"/>
    <w:rsid w:val="007B7D6F"/>
    <w:rsid w:val="007B7D73"/>
    <w:rsid w:val="007C0A07"/>
    <w:rsid w:val="007C4EA6"/>
    <w:rsid w:val="007C7F49"/>
    <w:rsid w:val="007D1C6F"/>
    <w:rsid w:val="007D4098"/>
    <w:rsid w:val="007E0C72"/>
    <w:rsid w:val="007E1CEC"/>
    <w:rsid w:val="007E2FA3"/>
    <w:rsid w:val="007E678E"/>
    <w:rsid w:val="007F0A8C"/>
    <w:rsid w:val="007F37DF"/>
    <w:rsid w:val="007F565E"/>
    <w:rsid w:val="007F5E60"/>
    <w:rsid w:val="007F708C"/>
    <w:rsid w:val="007F71C5"/>
    <w:rsid w:val="008056E4"/>
    <w:rsid w:val="008138DF"/>
    <w:rsid w:val="00814BBA"/>
    <w:rsid w:val="008217C1"/>
    <w:rsid w:val="008227D3"/>
    <w:rsid w:val="00823791"/>
    <w:rsid w:val="00830749"/>
    <w:rsid w:val="00832CDD"/>
    <w:rsid w:val="00836160"/>
    <w:rsid w:val="00836A77"/>
    <w:rsid w:val="008371C3"/>
    <w:rsid w:val="00840AF8"/>
    <w:rsid w:val="00852ECB"/>
    <w:rsid w:val="008571FD"/>
    <w:rsid w:val="00857AD4"/>
    <w:rsid w:val="00861B16"/>
    <w:rsid w:val="0086214E"/>
    <w:rsid w:val="0086496C"/>
    <w:rsid w:val="00866B41"/>
    <w:rsid w:val="00870778"/>
    <w:rsid w:val="00871E8C"/>
    <w:rsid w:val="00873488"/>
    <w:rsid w:val="00875754"/>
    <w:rsid w:val="00875A37"/>
    <w:rsid w:val="00875E61"/>
    <w:rsid w:val="00877991"/>
    <w:rsid w:val="00880843"/>
    <w:rsid w:val="0088112B"/>
    <w:rsid w:val="00881420"/>
    <w:rsid w:val="008848E4"/>
    <w:rsid w:val="00887C04"/>
    <w:rsid w:val="0089067F"/>
    <w:rsid w:val="00890EBA"/>
    <w:rsid w:val="00892138"/>
    <w:rsid w:val="00892527"/>
    <w:rsid w:val="008944F3"/>
    <w:rsid w:val="0089616D"/>
    <w:rsid w:val="00897BA1"/>
    <w:rsid w:val="008A1BCF"/>
    <w:rsid w:val="008A1E7E"/>
    <w:rsid w:val="008A22FE"/>
    <w:rsid w:val="008A3A49"/>
    <w:rsid w:val="008A3B60"/>
    <w:rsid w:val="008A4611"/>
    <w:rsid w:val="008A6141"/>
    <w:rsid w:val="008A7926"/>
    <w:rsid w:val="008B098A"/>
    <w:rsid w:val="008B1AA4"/>
    <w:rsid w:val="008C145A"/>
    <w:rsid w:val="008C24FD"/>
    <w:rsid w:val="008C2CE6"/>
    <w:rsid w:val="008C3507"/>
    <w:rsid w:val="008D1C9F"/>
    <w:rsid w:val="008D2AA4"/>
    <w:rsid w:val="008D2AF2"/>
    <w:rsid w:val="008D316C"/>
    <w:rsid w:val="008D7F8B"/>
    <w:rsid w:val="008E0A9A"/>
    <w:rsid w:val="008E0DFE"/>
    <w:rsid w:val="008E0F72"/>
    <w:rsid w:val="008E3164"/>
    <w:rsid w:val="008E6250"/>
    <w:rsid w:val="008E73FF"/>
    <w:rsid w:val="008E785B"/>
    <w:rsid w:val="008F014B"/>
    <w:rsid w:val="008F11CE"/>
    <w:rsid w:val="008F156D"/>
    <w:rsid w:val="008F2944"/>
    <w:rsid w:val="008F3585"/>
    <w:rsid w:val="008F3DFA"/>
    <w:rsid w:val="008F5473"/>
    <w:rsid w:val="008F54A1"/>
    <w:rsid w:val="008F5FCA"/>
    <w:rsid w:val="008F6810"/>
    <w:rsid w:val="009000F8"/>
    <w:rsid w:val="00900EEB"/>
    <w:rsid w:val="0090158F"/>
    <w:rsid w:val="0090233D"/>
    <w:rsid w:val="009029C3"/>
    <w:rsid w:val="00902BAB"/>
    <w:rsid w:val="00905191"/>
    <w:rsid w:val="00910F17"/>
    <w:rsid w:val="00911E22"/>
    <w:rsid w:val="009141E2"/>
    <w:rsid w:val="00914B33"/>
    <w:rsid w:val="00915091"/>
    <w:rsid w:val="0091696A"/>
    <w:rsid w:val="009201DA"/>
    <w:rsid w:val="00922364"/>
    <w:rsid w:val="0092348D"/>
    <w:rsid w:val="00924C30"/>
    <w:rsid w:val="00925EC7"/>
    <w:rsid w:val="009272E2"/>
    <w:rsid w:val="0092735F"/>
    <w:rsid w:val="00930DC2"/>
    <w:rsid w:val="00933607"/>
    <w:rsid w:val="00933D0C"/>
    <w:rsid w:val="009406B4"/>
    <w:rsid w:val="00941405"/>
    <w:rsid w:val="00943D1C"/>
    <w:rsid w:val="009519C5"/>
    <w:rsid w:val="00954C16"/>
    <w:rsid w:val="0095634D"/>
    <w:rsid w:val="0095782E"/>
    <w:rsid w:val="009638C9"/>
    <w:rsid w:val="009647DF"/>
    <w:rsid w:val="009654B5"/>
    <w:rsid w:val="0096594F"/>
    <w:rsid w:val="00970800"/>
    <w:rsid w:val="00970A30"/>
    <w:rsid w:val="00970F35"/>
    <w:rsid w:val="00970F4E"/>
    <w:rsid w:val="00971227"/>
    <w:rsid w:val="00974C75"/>
    <w:rsid w:val="00977BBC"/>
    <w:rsid w:val="0098099D"/>
    <w:rsid w:val="0098599A"/>
    <w:rsid w:val="00986C15"/>
    <w:rsid w:val="00990324"/>
    <w:rsid w:val="0099040A"/>
    <w:rsid w:val="00990DD5"/>
    <w:rsid w:val="009916DA"/>
    <w:rsid w:val="0099359A"/>
    <w:rsid w:val="00995BFE"/>
    <w:rsid w:val="00997EB5"/>
    <w:rsid w:val="009A117A"/>
    <w:rsid w:val="009A3EE5"/>
    <w:rsid w:val="009B106D"/>
    <w:rsid w:val="009B1A15"/>
    <w:rsid w:val="009B1EA6"/>
    <w:rsid w:val="009B22CB"/>
    <w:rsid w:val="009B23A9"/>
    <w:rsid w:val="009B4305"/>
    <w:rsid w:val="009B7FC7"/>
    <w:rsid w:val="009C09AC"/>
    <w:rsid w:val="009C0B20"/>
    <w:rsid w:val="009C1DC7"/>
    <w:rsid w:val="009C40A5"/>
    <w:rsid w:val="009C712F"/>
    <w:rsid w:val="009C73F2"/>
    <w:rsid w:val="009C7C7C"/>
    <w:rsid w:val="009D4AD3"/>
    <w:rsid w:val="009D614E"/>
    <w:rsid w:val="009D730B"/>
    <w:rsid w:val="009E4C5E"/>
    <w:rsid w:val="009E595A"/>
    <w:rsid w:val="009E5FE7"/>
    <w:rsid w:val="009E7BEC"/>
    <w:rsid w:val="009F0C0C"/>
    <w:rsid w:val="009F4B07"/>
    <w:rsid w:val="009F59AD"/>
    <w:rsid w:val="00A01AF3"/>
    <w:rsid w:val="00A034AC"/>
    <w:rsid w:val="00A0688D"/>
    <w:rsid w:val="00A10072"/>
    <w:rsid w:val="00A11E0F"/>
    <w:rsid w:val="00A11F93"/>
    <w:rsid w:val="00A11FEF"/>
    <w:rsid w:val="00A1294B"/>
    <w:rsid w:val="00A129A0"/>
    <w:rsid w:val="00A20AF8"/>
    <w:rsid w:val="00A2117D"/>
    <w:rsid w:val="00A233F4"/>
    <w:rsid w:val="00A2564C"/>
    <w:rsid w:val="00A30AE2"/>
    <w:rsid w:val="00A32744"/>
    <w:rsid w:val="00A333C2"/>
    <w:rsid w:val="00A34401"/>
    <w:rsid w:val="00A34BAB"/>
    <w:rsid w:val="00A37834"/>
    <w:rsid w:val="00A41A8C"/>
    <w:rsid w:val="00A41D9F"/>
    <w:rsid w:val="00A42235"/>
    <w:rsid w:val="00A431B1"/>
    <w:rsid w:val="00A431D4"/>
    <w:rsid w:val="00A43B0B"/>
    <w:rsid w:val="00A447EE"/>
    <w:rsid w:val="00A44F86"/>
    <w:rsid w:val="00A458FB"/>
    <w:rsid w:val="00A462B8"/>
    <w:rsid w:val="00A465BE"/>
    <w:rsid w:val="00A53B90"/>
    <w:rsid w:val="00A53CC5"/>
    <w:rsid w:val="00A554A1"/>
    <w:rsid w:val="00A56267"/>
    <w:rsid w:val="00A56314"/>
    <w:rsid w:val="00A57765"/>
    <w:rsid w:val="00A608E6"/>
    <w:rsid w:val="00A62003"/>
    <w:rsid w:val="00A63C63"/>
    <w:rsid w:val="00A64AF6"/>
    <w:rsid w:val="00A701CD"/>
    <w:rsid w:val="00A709F9"/>
    <w:rsid w:val="00A71224"/>
    <w:rsid w:val="00A715DA"/>
    <w:rsid w:val="00A727B7"/>
    <w:rsid w:val="00A73080"/>
    <w:rsid w:val="00A73AC0"/>
    <w:rsid w:val="00A73F9B"/>
    <w:rsid w:val="00A77945"/>
    <w:rsid w:val="00A843B8"/>
    <w:rsid w:val="00A853AD"/>
    <w:rsid w:val="00A87B17"/>
    <w:rsid w:val="00A87CA8"/>
    <w:rsid w:val="00A905E3"/>
    <w:rsid w:val="00A90846"/>
    <w:rsid w:val="00A92B2B"/>
    <w:rsid w:val="00A92B97"/>
    <w:rsid w:val="00A94207"/>
    <w:rsid w:val="00A94F42"/>
    <w:rsid w:val="00A95509"/>
    <w:rsid w:val="00A957F7"/>
    <w:rsid w:val="00A95FA7"/>
    <w:rsid w:val="00AA0CC2"/>
    <w:rsid w:val="00AA2958"/>
    <w:rsid w:val="00AA35BB"/>
    <w:rsid w:val="00AA43BF"/>
    <w:rsid w:val="00AA474A"/>
    <w:rsid w:val="00AA57CE"/>
    <w:rsid w:val="00AA69CD"/>
    <w:rsid w:val="00AB10EE"/>
    <w:rsid w:val="00AB1567"/>
    <w:rsid w:val="00AB197B"/>
    <w:rsid w:val="00AC09BD"/>
    <w:rsid w:val="00AC0AEF"/>
    <w:rsid w:val="00AC1F78"/>
    <w:rsid w:val="00AC3D62"/>
    <w:rsid w:val="00AC4A61"/>
    <w:rsid w:val="00AC4C61"/>
    <w:rsid w:val="00AC51ED"/>
    <w:rsid w:val="00AC775F"/>
    <w:rsid w:val="00AD05F8"/>
    <w:rsid w:val="00AD1064"/>
    <w:rsid w:val="00AD264A"/>
    <w:rsid w:val="00AD36E5"/>
    <w:rsid w:val="00AD4C51"/>
    <w:rsid w:val="00AD7A37"/>
    <w:rsid w:val="00AE0890"/>
    <w:rsid w:val="00AE23E6"/>
    <w:rsid w:val="00AE57FF"/>
    <w:rsid w:val="00AF0647"/>
    <w:rsid w:val="00AF5D1C"/>
    <w:rsid w:val="00AF6EE1"/>
    <w:rsid w:val="00AF7486"/>
    <w:rsid w:val="00AF7F7F"/>
    <w:rsid w:val="00B00239"/>
    <w:rsid w:val="00B013D5"/>
    <w:rsid w:val="00B01B9E"/>
    <w:rsid w:val="00B05B21"/>
    <w:rsid w:val="00B05BEF"/>
    <w:rsid w:val="00B06A02"/>
    <w:rsid w:val="00B1200B"/>
    <w:rsid w:val="00B124D2"/>
    <w:rsid w:val="00B153BB"/>
    <w:rsid w:val="00B157FD"/>
    <w:rsid w:val="00B16D84"/>
    <w:rsid w:val="00B20CAD"/>
    <w:rsid w:val="00B217F3"/>
    <w:rsid w:val="00B24D00"/>
    <w:rsid w:val="00B3003A"/>
    <w:rsid w:val="00B32C7F"/>
    <w:rsid w:val="00B34603"/>
    <w:rsid w:val="00B34895"/>
    <w:rsid w:val="00B35539"/>
    <w:rsid w:val="00B36083"/>
    <w:rsid w:val="00B36707"/>
    <w:rsid w:val="00B36776"/>
    <w:rsid w:val="00B370E8"/>
    <w:rsid w:val="00B42CA8"/>
    <w:rsid w:val="00B4656B"/>
    <w:rsid w:val="00B50462"/>
    <w:rsid w:val="00B52573"/>
    <w:rsid w:val="00B528C8"/>
    <w:rsid w:val="00B53A90"/>
    <w:rsid w:val="00B61CA9"/>
    <w:rsid w:val="00B641BF"/>
    <w:rsid w:val="00B65D7C"/>
    <w:rsid w:val="00B66D53"/>
    <w:rsid w:val="00B66DBB"/>
    <w:rsid w:val="00B67B15"/>
    <w:rsid w:val="00B67E13"/>
    <w:rsid w:val="00B7010B"/>
    <w:rsid w:val="00B738B9"/>
    <w:rsid w:val="00B74C37"/>
    <w:rsid w:val="00B83929"/>
    <w:rsid w:val="00B8420B"/>
    <w:rsid w:val="00B843C3"/>
    <w:rsid w:val="00B86373"/>
    <w:rsid w:val="00B87E50"/>
    <w:rsid w:val="00B90431"/>
    <w:rsid w:val="00B90F65"/>
    <w:rsid w:val="00B92973"/>
    <w:rsid w:val="00B930F3"/>
    <w:rsid w:val="00B94C85"/>
    <w:rsid w:val="00B94D0C"/>
    <w:rsid w:val="00B94F07"/>
    <w:rsid w:val="00B9603C"/>
    <w:rsid w:val="00B963FF"/>
    <w:rsid w:val="00B9650F"/>
    <w:rsid w:val="00B97F2B"/>
    <w:rsid w:val="00BA2439"/>
    <w:rsid w:val="00BA59B9"/>
    <w:rsid w:val="00BA672E"/>
    <w:rsid w:val="00BB1394"/>
    <w:rsid w:val="00BB404B"/>
    <w:rsid w:val="00BB61D0"/>
    <w:rsid w:val="00BB6D25"/>
    <w:rsid w:val="00BB7492"/>
    <w:rsid w:val="00BC086A"/>
    <w:rsid w:val="00BC1C77"/>
    <w:rsid w:val="00BC1D41"/>
    <w:rsid w:val="00BC3443"/>
    <w:rsid w:val="00BC736B"/>
    <w:rsid w:val="00BC7E52"/>
    <w:rsid w:val="00BD24A6"/>
    <w:rsid w:val="00BD57C5"/>
    <w:rsid w:val="00BD6D38"/>
    <w:rsid w:val="00BE10A6"/>
    <w:rsid w:val="00BE19CC"/>
    <w:rsid w:val="00BE30BC"/>
    <w:rsid w:val="00BE3745"/>
    <w:rsid w:val="00BE6855"/>
    <w:rsid w:val="00BE7315"/>
    <w:rsid w:val="00BE7809"/>
    <w:rsid w:val="00BE79D0"/>
    <w:rsid w:val="00BF0D9E"/>
    <w:rsid w:val="00BF1AB4"/>
    <w:rsid w:val="00BF1D60"/>
    <w:rsid w:val="00BF26AD"/>
    <w:rsid w:val="00BF3120"/>
    <w:rsid w:val="00BF3E5F"/>
    <w:rsid w:val="00BF40AC"/>
    <w:rsid w:val="00BF65FD"/>
    <w:rsid w:val="00C00751"/>
    <w:rsid w:val="00C01CF6"/>
    <w:rsid w:val="00C04321"/>
    <w:rsid w:val="00C068AC"/>
    <w:rsid w:val="00C068C7"/>
    <w:rsid w:val="00C10A40"/>
    <w:rsid w:val="00C12014"/>
    <w:rsid w:val="00C1713D"/>
    <w:rsid w:val="00C171A9"/>
    <w:rsid w:val="00C21DE8"/>
    <w:rsid w:val="00C2316E"/>
    <w:rsid w:val="00C2358C"/>
    <w:rsid w:val="00C2568C"/>
    <w:rsid w:val="00C30AFA"/>
    <w:rsid w:val="00C311C7"/>
    <w:rsid w:val="00C315BA"/>
    <w:rsid w:val="00C31821"/>
    <w:rsid w:val="00C36EB2"/>
    <w:rsid w:val="00C51B67"/>
    <w:rsid w:val="00C52175"/>
    <w:rsid w:val="00C52FB5"/>
    <w:rsid w:val="00C54445"/>
    <w:rsid w:val="00C55EE8"/>
    <w:rsid w:val="00C62B49"/>
    <w:rsid w:val="00C62DCA"/>
    <w:rsid w:val="00C637B0"/>
    <w:rsid w:val="00C66486"/>
    <w:rsid w:val="00C8046B"/>
    <w:rsid w:val="00C80736"/>
    <w:rsid w:val="00C80DB3"/>
    <w:rsid w:val="00C834DE"/>
    <w:rsid w:val="00C868E5"/>
    <w:rsid w:val="00C87F21"/>
    <w:rsid w:val="00C91CAF"/>
    <w:rsid w:val="00C93F5F"/>
    <w:rsid w:val="00C95873"/>
    <w:rsid w:val="00C95F22"/>
    <w:rsid w:val="00C96C54"/>
    <w:rsid w:val="00C97681"/>
    <w:rsid w:val="00C97A5A"/>
    <w:rsid w:val="00CA0A87"/>
    <w:rsid w:val="00CA2750"/>
    <w:rsid w:val="00CA466C"/>
    <w:rsid w:val="00CA4742"/>
    <w:rsid w:val="00CA7289"/>
    <w:rsid w:val="00CB0914"/>
    <w:rsid w:val="00CB0EE5"/>
    <w:rsid w:val="00CB1603"/>
    <w:rsid w:val="00CC3F9C"/>
    <w:rsid w:val="00CC528F"/>
    <w:rsid w:val="00CC5A3A"/>
    <w:rsid w:val="00CC63BD"/>
    <w:rsid w:val="00CD1887"/>
    <w:rsid w:val="00CD3CFE"/>
    <w:rsid w:val="00CD3F9B"/>
    <w:rsid w:val="00CD51B0"/>
    <w:rsid w:val="00CD567D"/>
    <w:rsid w:val="00CD5A8A"/>
    <w:rsid w:val="00CE08B0"/>
    <w:rsid w:val="00CE40C4"/>
    <w:rsid w:val="00CE4840"/>
    <w:rsid w:val="00CE6DC4"/>
    <w:rsid w:val="00CF3C2D"/>
    <w:rsid w:val="00CF516E"/>
    <w:rsid w:val="00CF5CA8"/>
    <w:rsid w:val="00CF5EA8"/>
    <w:rsid w:val="00CF6512"/>
    <w:rsid w:val="00CF6772"/>
    <w:rsid w:val="00CF74E0"/>
    <w:rsid w:val="00D027A9"/>
    <w:rsid w:val="00D0726B"/>
    <w:rsid w:val="00D0743D"/>
    <w:rsid w:val="00D1087E"/>
    <w:rsid w:val="00D10D7D"/>
    <w:rsid w:val="00D1483A"/>
    <w:rsid w:val="00D15EC1"/>
    <w:rsid w:val="00D210BF"/>
    <w:rsid w:val="00D216C4"/>
    <w:rsid w:val="00D21D32"/>
    <w:rsid w:val="00D22BA2"/>
    <w:rsid w:val="00D25D88"/>
    <w:rsid w:val="00D30804"/>
    <w:rsid w:val="00D3433F"/>
    <w:rsid w:val="00D34AC6"/>
    <w:rsid w:val="00D36BBE"/>
    <w:rsid w:val="00D420F3"/>
    <w:rsid w:val="00D438BF"/>
    <w:rsid w:val="00D43E8C"/>
    <w:rsid w:val="00D44840"/>
    <w:rsid w:val="00D4674F"/>
    <w:rsid w:val="00D4692D"/>
    <w:rsid w:val="00D55CE9"/>
    <w:rsid w:val="00D56E9D"/>
    <w:rsid w:val="00D5756A"/>
    <w:rsid w:val="00D607B2"/>
    <w:rsid w:val="00D6440A"/>
    <w:rsid w:val="00D654D7"/>
    <w:rsid w:val="00D6716D"/>
    <w:rsid w:val="00D676B2"/>
    <w:rsid w:val="00D72324"/>
    <w:rsid w:val="00D73302"/>
    <w:rsid w:val="00D73345"/>
    <w:rsid w:val="00D735A0"/>
    <w:rsid w:val="00D74364"/>
    <w:rsid w:val="00D75241"/>
    <w:rsid w:val="00D75B97"/>
    <w:rsid w:val="00D76519"/>
    <w:rsid w:val="00D7692A"/>
    <w:rsid w:val="00D7728E"/>
    <w:rsid w:val="00D834A2"/>
    <w:rsid w:val="00D84793"/>
    <w:rsid w:val="00D84A12"/>
    <w:rsid w:val="00D86987"/>
    <w:rsid w:val="00D87AE0"/>
    <w:rsid w:val="00D90042"/>
    <w:rsid w:val="00D918AC"/>
    <w:rsid w:val="00D92C34"/>
    <w:rsid w:val="00D95264"/>
    <w:rsid w:val="00D976D1"/>
    <w:rsid w:val="00DA1B79"/>
    <w:rsid w:val="00DA1D03"/>
    <w:rsid w:val="00DA2F4A"/>
    <w:rsid w:val="00DA4C71"/>
    <w:rsid w:val="00DA55EC"/>
    <w:rsid w:val="00DB0490"/>
    <w:rsid w:val="00DB0783"/>
    <w:rsid w:val="00DB4112"/>
    <w:rsid w:val="00DB4367"/>
    <w:rsid w:val="00DB7051"/>
    <w:rsid w:val="00DB766C"/>
    <w:rsid w:val="00DC1E8E"/>
    <w:rsid w:val="00DC2F47"/>
    <w:rsid w:val="00DC3416"/>
    <w:rsid w:val="00DC6FE1"/>
    <w:rsid w:val="00DD1158"/>
    <w:rsid w:val="00DD4A43"/>
    <w:rsid w:val="00DD5D63"/>
    <w:rsid w:val="00DE01E3"/>
    <w:rsid w:val="00DE53A8"/>
    <w:rsid w:val="00DE596F"/>
    <w:rsid w:val="00DE5AEE"/>
    <w:rsid w:val="00DE5F01"/>
    <w:rsid w:val="00DF03C9"/>
    <w:rsid w:val="00DF22A2"/>
    <w:rsid w:val="00DF2B12"/>
    <w:rsid w:val="00DF2E47"/>
    <w:rsid w:val="00DF7BD3"/>
    <w:rsid w:val="00E016F0"/>
    <w:rsid w:val="00E02B21"/>
    <w:rsid w:val="00E03B5B"/>
    <w:rsid w:val="00E04052"/>
    <w:rsid w:val="00E044F7"/>
    <w:rsid w:val="00E04DE5"/>
    <w:rsid w:val="00E0578B"/>
    <w:rsid w:val="00E05DB4"/>
    <w:rsid w:val="00E0739D"/>
    <w:rsid w:val="00E100C4"/>
    <w:rsid w:val="00E2017D"/>
    <w:rsid w:val="00E2330B"/>
    <w:rsid w:val="00E24895"/>
    <w:rsid w:val="00E25462"/>
    <w:rsid w:val="00E2773D"/>
    <w:rsid w:val="00E31932"/>
    <w:rsid w:val="00E31E81"/>
    <w:rsid w:val="00E3408A"/>
    <w:rsid w:val="00E34CB6"/>
    <w:rsid w:val="00E3503A"/>
    <w:rsid w:val="00E35EAB"/>
    <w:rsid w:val="00E366B3"/>
    <w:rsid w:val="00E40476"/>
    <w:rsid w:val="00E42CD1"/>
    <w:rsid w:val="00E459CD"/>
    <w:rsid w:val="00E50ECE"/>
    <w:rsid w:val="00E5242D"/>
    <w:rsid w:val="00E539E1"/>
    <w:rsid w:val="00E55BD8"/>
    <w:rsid w:val="00E56924"/>
    <w:rsid w:val="00E630F3"/>
    <w:rsid w:val="00E64EBC"/>
    <w:rsid w:val="00E66138"/>
    <w:rsid w:val="00E70232"/>
    <w:rsid w:val="00E70831"/>
    <w:rsid w:val="00E7138D"/>
    <w:rsid w:val="00E7403F"/>
    <w:rsid w:val="00E7406E"/>
    <w:rsid w:val="00E755FF"/>
    <w:rsid w:val="00E75DC7"/>
    <w:rsid w:val="00E77A9C"/>
    <w:rsid w:val="00E820C2"/>
    <w:rsid w:val="00E82CD2"/>
    <w:rsid w:val="00E82FD7"/>
    <w:rsid w:val="00E8388E"/>
    <w:rsid w:val="00E83C14"/>
    <w:rsid w:val="00E92B3C"/>
    <w:rsid w:val="00E973D4"/>
    <w:rsid w:val="00EA1EE8"/>
    <w:rsid w:val="00EA440B"/>
    <w:rsid w:val="00EA4F55"/>
    <w:rsid w:val="00EB4284"/>
    <w:rsid w:val="00EC10FC"/>
    <w:rsid w:val="00EC4092"/>
    <w:rsid w:val="00EC6252"/>
    <w:rsid w:val="00EC6D89"/>
    <w:rsid w:val="00EC7AEF"/>
    <w:rsid w:val="00ED22C6"/>
    <w:rsid w:val="00ED4BFD"/>
    <w:rsid w:val="00ED4F3F"/>
    <w:rsid w:val="00ED65FA"/>
    <w:rsid w:val="00ED6E32"/>
    <w:rsid w:val="00ED6F64"/>
    <w:rsid w:val="00EE0552"/>
    <w:rsid w:val="00EE643F"/>
    <w:rsid w:val="00EE6692"/>
    <w:rsid w:val="00EE741A"/>
    <w:rsid w:val="00EF4433"/>
    <w:rsid w:val="00EF524D"/>
    <w:rsid w:val="00EF69F8"/>
    <w:rsid w:val="00F02DD7"/>
    <w:rsid w:val="00F0374C"/>
    <w:rsid w:val="00F04C8B"/>
    <w:rsid w:val="00F07A51"/>
    <w:rsid w:val="00F12240"/>
    <w:rsid w:val="00F16717"/>
    <w:rsid w:val="00F16837"/>
    <w:rsid w:val="00F1730F"/>
    <w:rsid w:val="00F217AD"/>
    <w:rsid w:val="00F2273C"/>
    <w:rsid w:val="00F238F7"/>
    <w:rsid w:val="00F24298"/>
    <w:rsid w:val="00F24410"/>
    <w:rsid w:val="00F24E89"/>
    <w:rsid w:val="00F27DBF"/>
    <w:rsid w:val="00F320D9"/>
    <w:rsid w:val="00F33B82"/>
    <w:rsid w:val="00F34CF0"/>
    <w:rsid w:val="00F365BF"/>
    <w:rsid w:val="00F41A3D"/>
    <w:rsid w:val="00F42210"/>
    <w:rsid w:val="00F42750"/>
    <w:rsid w:val="00F44423"/>
    <w:rsid w:val="00F50176"/>
    <w:rsid w:val="00F50859"/>
    <w:rsid w:val="00F50EA3"/>
    <w:rsid w:val="00F5561A"/>
    <w:rsid w:val="00F60165"/>
    <w:rsid w:val="00F60352"/>
    <w:rsid w:val="00F64BD0"/>
    <w:rsid w:val="00F71A36"/>
    <w:rsid w:val="00F720CD"/>
    <w:rsid w:val="00F72C4F"/>
    <w:rsid w:val="00F73867"/>
    <w:rsid w:val="00F75C04"/>
    <w:rsid w:val="00F76732"/>
    <w:rsid w:val="00F803E4"/>
    <w:rsid w:val="00F80F79"/>
    <w:rsid w:val="00F87778"/>
    <w:rsid w:val="00F9360B"/>
    <w:rsid w:val="00F95FB5"/>
    <w:rsid w:val="00F967DA"/>
    <w:rsid w:val="00F97FD1"/>
    <w:rsid w:val="00FA0773"/>
    <w:rsid w:val="00FA0AA1"/>
    <w:rsid w:val="00FA4332"/>
    <w:rsid w:val="00FB03A6"/>
    <w:rsid w:val="00FB6AEB"/>
    <w:rsid w:val="00FC2038"/>
    <w:rsid w:val="00FC3D35"/>
    <w:rsid w:val="00FD43C4"/>
    <w:rsid w:val="00FD4FD1"/>
    <w:rsid w:val="00FD5BF2"/>
    <w:rsid w:val="00FE0DA6"/>
    <w:rsid w:val="00FE2192"/>
    <w:rsid w:val="00FE2511"/>
    <w:rsid w:val="00FE378D"/>
    <w:rsid w:val="00FE47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0AC"/>
    <w:pPr>
      <w:widowControl w:val="0"/>
      <w:jc w:val="both"/>
    </w:pPr>
    <w:rPr>
      <w:kern w:val="2"/>
      <w:sz w:val="21"/>
      <w:szCs w:val="24"/>
    </w:rPr>
  </w:style>
  <w:style w:type="paragraph" w:styleId="1">
    <w:name w:val="heading 1"/>
    <w:basedOn w:val="a"/>
    <w:next w:val="a"/>
    <w:qFormat/>
    <w:rsid w:val="008D2AA4"/>
    <w:pPr>
      <w:keepNext/>
      <w:keepLines/>
      <w:spacing w:before="340" w:after="330" w:line="578" w:lineRule="auto"/>
      <w:outlineLvl w:val="0"/>
    </w:pPr>
    <w:rPr>
      <w:b/>
      <w:bCs/>
      <w:kern w:val="44"/>
      <w:sz w:val="44"/>
      <w:szCs w:val="44"/>
    </w:rPr>
  </w:style>
  <w:style w:type="paragraph" w:styleId="2">
    <w:name w:val="heading 2"/>
    <w:basedOn w:val="a"/>
    <w:qFormat/>
    <w:rsid w:val="00BE19CC"/>
    <w:pPr>
      <w:widowControl/>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068C7"/>
    <w:pPr>
      <w:tabs>
        <w:tab w:val="center" w:pos="4153"/>
        <w:tab w:val="right" w:pos="8306"/>
      </w:tabs>
      <w:snapToGrid w:val="0"/>
      <w:jc w:val="left"/>
    </w:pPr>
    <w:rPr>
      <w:sz w:val="18"/>
      <w:szCs w:val="18"/>
    </w:rPr>
  </w:style>
  <w:style w:type="character" w:styleId="a4">
    <w:name w:val="page number"/>
    <w:basedOn w:val="a0"/>
    <w:rsid w:val="00C068C7"/>
  </w:style>
  <w:style w:type="paragraph" w:styleId="a5">
    <w:name w:val="Balloon Text"/>
    <w:basedOn w:val="a"/>
    <w:semiHidden/>
    <w:rsid w:val="001D7B37"/>
    <w:rPr>
      <w:sz w:val="18"/>
      <w:szCs w:val="18"/>
    </w:rPr>
  </w:style>
  <w:style w:type="paragraph" w:customStyle="1" w:styleId="Char1">
    <w:name w:val="Char1"/>
    <w:basedOn w:val="a"/>
    <w:autoRedefine/>
    <w:rsid w:val="004F1230"/>
    <w:pPr>
      <w:widowControl/>
      <w:spacing w:after="160" w:line="240" w:lineRule="exact"/>
      <w:jc w:val="left"/>
    </w:pPr>
    <w:rPr>
      <w:rFonts w:ascii="Verdana" w:eastAsia="楷体_GB2312" w:hAnsi="Verdana"/>
      <w:kern w:val="0"/>
      <w:sz w:val="18"/>
      <w:szCs w:val="20"/>
      <w:lang w:eastAsia="en-US"/>
    </w:rPr>
  </w:style>
  <w:style w:type="paragraph" w:styleId="a6">
    <w:name w:val="Normal (Web)"/>
    <w:basedOn w:val="a"/>
    <w:uiPriority w:val="99"/>
    <w:rsid w:val="004F1230"/>
    <w:pPr>
      <w:widowControl/>
      <w:spacing w:before="100" w:beforeAutospacing="1" w:after="100" w:afterAutospacing="1"/>
      <w:jc w:val="left"/>
    </w:pPr>
    <w:rPr>
      <w:rFonts w:ascii="宋体" w:hAnsi="宋体" w:cs="宋体"/>
      <w:kern w:val="0"/>
      <w:sz w:val="24"/>
    </w:rPr>
  </w:style>
  <w:style w:type="paragraph" w:customStyle="1" w:styleId="Char0">
    <w:name w:val="Char"/>
    <w:basedOn w:val="a"/>
    <w:rsid w:val="00E459CD"/>
    <w:pPr>
      <w:widowControl/>
      <w:spacing w:after="160" w:line="240" w:lineRule="exact"/>
      <w:jc w:val="left"/>
    </w:pPr>
    <w:rPr>
      <w:rFonts w:ascii="Verdana" w:hAnsi="Verdana"/>
      <w:kern w:val="0"/>
      <w:sz w:val="20"/>
      <w:szCs w:val="20"/>
      <w:lang w:eastAsia="en-US"/>
    </w:rPr>
  </w:style>
  <w:style w:type="paragraph" w:styleId="a7">
    <w:name w:val="Document Map"/>
    <w:basedOn w:val="a"/>
    <w:link w:val="Char2"/>
    <w:rsid w:val="0089067F"/>
    <w:rPr>
      <w:rFonts w:ascii="宋体"/>
      <w:sz w:val="18"/>
      <w:szCs w:val="18"/>
    </w:rPr>
  </w:style>
  <w:style w:type="character" w:customStyle="1" w:styleId="Char2">
    <w:name w:val="文档结构图 Char"/>
    <w:link w:val="a7"/>
    <w:rsid w:val="0089067F"/>
    <w:rPr>
      <w:rFonts w:ascii="宋体" w:eastAsia="宋体"/>
      <w:kern w:val="2"/>
      <w:sz w:val="18"/>
      <w:szCs w:val="18"/>
      <w:lang w:val="en-US" w:eastAsia="zh-CN" w:bidi="ar-SA"/>
    </w:rPr>
  </w:style>
  <w:style w:type="paragraph" w:customStyle="1" w:styleId="Char20">
    <w:name w:val="Char2"/>
    <w:basedOn w:val="a"/>
    <w:autoRedefine/>
    <w:rsid w:val="00AA0CC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
    <w:name w:val="Char Char Char Char Char Char Char Char Char Char Char Char"/>
    <w:basedOn w:val="a"/>
    <w:autoRedefine/>
    <w:rsid w:val="00D3433F"/>
    <w:pPr>
      <w:widowControl/>
      <w:spacing w:after="160" w:line="240" w:lineRule="exact"/>
      <w:jc w:val="left"/>
    </w:pPr>
    <w:rPr>
      <w:rFonts w:ascii="Verdana" w:hAnsi="Verdana"/>
      <w:kern w:val="0"/>
      <w:sz w:val="18"/>
      <w:szCs w:val="20"/>
      <w:lang w:eastAsia="en-US"/>
    </w:rPr>
  </w:style>
  <w:style w:type="paragraph" w:customStyle="1" w:styleId="CharCharChar1CharCharCharCharCharCharCharCharCharChar">
    <w:name w:val="Char Char Char1 Char Char Char Char Char Char Char Char Char Char"/>
    <w:basedOn w:val="a"/>
    <w:autoRedefine/>
    <w:rsid w:val="00D90042"/>
    <w:pPr>
      <w:widowControl/>
      <w:spacing w:after="160" w:line="240" w:lineRule="exact"/>
      <w:jc w:val="left"/>
    </w:pPr>
    <w:rPr>
      <w:rFonts w:ascii="Verdana" w:hAnsi="Verdana"/>
      <w:kern w:val="0"/>
      <w:sz w:val="18"/>
      <w:szCs w:val="20"/>
      <w:lang w:eastAsia="en-US"/>
    </w:rPr>
  </w:style>
  <w:style w:type="character" w:styleId="a8">
    <w:name w:val="Strong"/>
    <w:qFormat/>
    <w:rsid w:val="005D6647"/>
    <w:rPr>
      <w:b/>
      <w:bCs/>
    </w:rPr>
  </w:style>
  <w:style w:type="character" w:customStyle="1" w:styleId="p11">
    <w:name w:val="p11"/>
    <w:rsid w:val="00334DCC"/>
    <w:rPr>
      <w:rFonts w:hint="default"/>
      <w:spacing w:val="300"/>
      <w:sz w:val="18"/>
      <w:szCs w:val="18"/>
    </w:rPr>
  </w:style>
  <w:style w:type="character" w:customStyle="1" w:styleId="ttag">
    <w:name w:val="t_tag"/>
    <w:basedOn w:val="a0"/>
    <w:rsid w:val="00334DCC"/>
  </w:style>
  <w:style w:type="character" w:customStyle="1" w:styleId="ftitle1">
    <w:name w:val="ftitle1"/>
    <w:rsid w:val="00334DCC"/>
    <w:rPr>
      <w:b/>
      <w:bCs/>
      <w:color w:val="FF0000"/>
      <w:sz w:val="35"/>
      <w:szCs w:val="35"/>
    </w:rPr>
  </w:style>
  <w:style w:type="character" w:customStyle="1" w:styleId="txtcontent11">
    <w:name w:val="txtcontent11"/>
    <w:rsid w:val="00F71A36"/>
    <w:rPr>
      <w:rFonts w:ascii="ˎ̥" w:hAnsi="ˎ̥" w:hint="default"/>
      <w:b w:val="0"/>
      <w:bCs w:val="0"/>
      <w:color w:val="000000"/>
      <w:sz w:val="21"/>
      <w:szCs w:val="21"/>
    </w:rPr>
  </w:style>
  <w:style w:type="paragraph" w:styleId="a9">
    <w:name w:val="Body Text"/>
    <w:basedOn w:val="a"/>
    <w:rsid w:val="00F71A36"/>
    <w:pPr>
      <w:spacing w:after="120"/>
    </w:pPr>
  </w:style>
  <w:style w:type="paragraph" w:customStyle="1" w:styleId="CharCharChar1Char">
    <w:name w:val="Char Char Char1 Char"/>
    <w:basedOn w:val="a"/>
    <w:autoRedefine/>
    <w:rsid w:val="007A6DFD"/>
    <w:pPr>
      <w:widowControl/>
      <w:spacing w:after="160" w:line="240" w:lineRule="exact"/>
      <w:jc w:val="left"/>
    </w:pPr>
    <w:rPr>
      <w:rFonts w:ascii="Verdana" w:hAnsi="Verdana"/>
      <w:kern w:val="0"/>
      <w:sz w:val="18"/>
      <w:szCs w:val="20"/>
      <w:lang w:eastAsia="en-US"/>
    </w:rPr>
  </w:style>
  <w:style w:type="character" w:customStyle="1" w:styleId="sqwebtitle">
    <w:name w:val="sqwebtitle"/>
    <w:basedOn w:val="a0"/>
    <w:rsid w:val="00C97A5A"/>
  </w:style>
  <w:style w:type="character" w:customStyle="1" w:styleId="apple-style-span">
    <w:name w:val="apple-style-span"/>
    <w:rsid w:val="00C97A5A"/>
    <w:rPr>
      <w:rFonts w:cs="Times New Roman"/>
    </w:rPr>
  </w:style>
  <w:style w:type="paragraph" w:styleId="aa">
    <w:name w:val="header"/>
    <w:basedOn w:val="a"/>
    <w:link w:val="Char3"/>
    <w:uiPriority w:val="99"/>
    <w:rsid w:val="002952FD"/>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rsid w:val="002952FD"/>
    <w:rPr>
      <w:kern w:val="2"/>
      <w:sz w:val="18"/>
      <w:szCs w:val="18"/>
    </w:rPr>
  </w:style>
  <w:style w:type="paragraph" w:customStyle="1" w:styleId="CharCharCharCharCharChar1Char">
    <w:name w:val="Char Char Char Char Char Char1 Char"/>
    <w:basedOn w:val="a"/>
    <w:rsid w:val="00E31932"/>
    <w:pPr>
      <w:widowControl/>
      <w:spacing w:after="160" w:line="240" w:lineRule="exact"/>
      <w:jc w:val="left"/>
    </w:pPr>
    <w:rPr>
      <w:rFonts w:ascii="Verdana" w:hAnsi="Verdana"/>
      <w:kern w:val="0"/>
      <w:sz w:val="20"/>
      <w:szCs w:val="20"/>
      <w:lang w:eastAsia="en-US"/>
    </w:rPr>
  </w:style>
  <w:style w:type="paragraph" w:customStyle="1" w:styleId="CharCharCharCharCharChar1Char1">
    <w:name w:val="Char Char Char Char Char Char1 Char1"/>
    <w:basedOn w:val="a"/>
    <w:rsid w:val="009B23A9"/>
    <w:pPr>
      <w:widowControl/>
      <w:spacing w:after="160" w:line="240" w:lineRule="exact"/>
      <w:jc w:val="left"/>
    </w:pPr>
    <w:rPr>
      <w:rFonts w:ascii="Verdana" w:hAnsi="Verdana"/>
      <w:kern w:val="0"/>
      <w:sz w:val="20"/>
      <w:szCs w:val="20"/>
      <w:lang w:eastAsia="en-US"/>
    </w:rPr>
  </w:style>
  <w:style w:type="paragraph" w:styleId="ab">
    <w:name w:val="List Paragraph"/>
    <w:basedOn w:val="a"/>
    <w:uiPriority w:val="34"/>
    <w:qFormat/>
    <w:rsid w:val="00136496"/>
    <w:pPr>
      <w:ind w:left="720"/>
      <w:contextualSpacing/>
    </w:pPr>
  </w:style>
  <w:style w:type="paragraph" w:customStyle="1" w:styleId="Char11">
    <w:name w:val="Char11"/>
    <w:basedOn w:val="a"/>
    <w:semiHidden/>
    <w:rsid w:val="00A465BE"/>
    <w:pPr>
      <w:widowControl/>
      <w:spacing w:after="160" w:line="240" w:lineRule="exact"/>
      <w:jc w:val="left"/>
    </w:pPr>
    <w:rPr>
      <w:rFonts w:ascii="Verdana" w:hAnsi="Verdana"/>
      <w:kern w:val="0"/>
      <w:sz w:val="20"/>
      <w:szCs w:val="20"/>
      <w:lang w:eastAsia="en-US"/>
    </w:rPr>
  </w:style>
  <w:style w:type="paragraph" w:customStyle="1" w:styleId="CharChar3">
    <w:name w:val="Char Char3"/>
    <w:basedOn w:val="a"/>
    <w:autoRedefine/>
    <w:rsid w:val="007A46AD"/>
    <w:pPr>
      <w:widowControl/>
      <w:spacing w:after="160" w:line="240" w:lineRule="exact"/>
      <w:jc w:val="left"/>
    </w:pPr>
    <w:rPr>
      <w:rFonts w:ascii="Verdana" w:hAnsi="Verdana"/>
      <w:kern w:val="0"/>
      <w:sz w:val="18"/>
      <w:szCs w:val="20"/>
      <w:lang w:eastAsia="en-US"/>
    </w:rPr>
  </w:style>
  <w:style w:type="paragraph" w:customStyle="1" w:styleId="CharCharCharChar">
    <w:name w:val="Char Char Char Char"/>
    <w:basedOn w:val="a"/>
    <w:autoRedefine/>
    <w:rsid w:val="008371C3"/>
    <w:pPr>
      <w:widowControl/>
      <w:spacing w:after="160" w:line="240" w:lineRule="exact"/>
      <w:jc w:val="left"/>
    </w:pPr>
    <w:rPr>
      <w:rFonts w:ascii="Verdana" w:eastAsia="仿宋_GB2312" w:hAnsi="Verdana"/>
      <w:kern w:val="0"/>
      <w:sz w:val="24"/>
      <w:szCs w:val="20"/>
      <w:lang w:eastAsia="en-US"/>
    </w:rPr>
  </w:style>
  <w:style w:type="paragraph" w:customStyle="1" w:styleId="pa-0">
    <w:name w:val="pa-0"/>
    <w:basedOn w:val="a"/>
    <w:rsid w:val="00464EEF"/>
    <w:pPr>
      <w:widowControl/>
      <w:spacing w:before="115" w:after="115"/>
      <w:jc w:val="left"/>
    </w:pPr>
    <w:rPr>
      <w:rFonts w:ascii="宋体" w:hAnsi="宋体" w:cs="宋体"/>
      <w:kern w:val="0"/>
      <w:sz w:val="24"/>
    </w:rPr>
  </w:style>
  <w:style w:type="paragraph" w:customStyle="1" w:styleId="union">
    <w:name w:val="union"/>
    <w:basedOn w:val="a"/>
    <w:rsid w:val="00464EEF"/>
    <w:pPr>
      <w:widowControl/>
      <w:spacing w:before="100" w:beforeAutospacing="1" w:after="100" w:afterAutospacing="1"/>
      <w:jc w:val="left"/>
    </w:pPr>
    <w:rPr>
      <w:rFonts w:ascii="宋体" w:hAnsi="宋体" w:cs="宋体"/>
      <w:kern w:val="0"/>
      <w:sz w:val="24"/>
    </w:rPr>
  </w:style>
  <w:style w:type="character" w:customStyle="1" w:styleId="zw61">
    <w:name w:val="zw61"/>
    <w:rsid w:val="00464EEF"/>
    <w:rPr>
      <w:strike w:val="0"/>
      <w:dstrike w:val="0"/>
      <w:color w:val="000000"/>
      <w:sz w:val="24"/>
      <w:szCs w:val="24"/>
      <w:u w:val="none"/>
      <w:effect w:val="none"/>
    </w:rPr>
  </w:style>
  <w:style w:type="character" w:styleId="ac">
    <w:name w:val="Emphasis"/>
    <w:qFormat/>
    <w:rsid w:val="008A22FE"/>
    <w:rPr>
      <w:i w:val="0"/>
      <w:iCs w:val="0"/>
      <w:color w:val="CC0000"/>
    </w:rPr>
  </w:style>
  <w:style w:type="paragraph" w:styleId="ad">
    <w:name w:val="Plain Text"/>
    <w:basedOn w:val="a"/>
    <w:rsid w:val="00262560"/>
    <w:rPr>
      <w:rFonts w:ascii="宋体" w:hAnsi="Courier New" w:hint="eastAsia"/>
      <w:szCs w:val="20"/>
    </w:rPr>
  </w:style>
  <w:style w:type="character" w:customStyle="1" w:styleId="shorttext1">
    <w:name w:val="short_text1"/>
    <w:rsid w:val="00D84A12"/>
    <w:rPr>
      <w:sz w:val="29"/>
      <w:szCs w:val="29"/>
    </w:rPr>
  </w:style>
  <w:style w:type="character" w:customStyle="1" w:styleId="newscontent">
    <w:name w:val="news_content"/>
    <w:basedOn w:val="a0"/>
    <w:rsid w:val="00342DF6"/>
  </w:style>
  <w:style w:type="paragraph" w:customStyle="1" w:styleId="defaultparagraphfontChar">
    <w:name w:val="default paragraph font Char"/>
    <w:basedOn w:val="a"/>
    <w:rsid w:val="00F803E4"/>
    <w:pPr>
      <w:spacing w:line="240" w:lineRule="atLeast"/>
      <w:ind w:left="420" w:firstLine="420"/>
    </w:pPr>
    <w:rPr>
      <w:kern w:val="0"/>
      <w:szCs w:val="21"/>
    </w:rPr>
  </w:style>
  <w:style w:type="character" w:customStyle="1" w:styleId="pagename1">
    <w:name w:val="pagename1"/>
    <w:rsid w:val="00A92B97"/>
    <w:rPr>
      <w:b/>
      <w:bCs/>
      <w:color w:val="05006C"/>
      <w:sz w:val="39"/>
      <w:szCs w:val="39"/>
    </w:rPr>
  </w:style>
  <w:style w:type="paragraph" w:customStyle="1" w:styleId="p0">
    <w:name w:val="p0"/>
    <w:basedOn w:val="a"/>
    <w:rsid w:val="00613935"/>
    <w:pPr>
      <w:widowControl/>
    </w:pPr>
    <w:rPr>
      <w:kern w:val="0"/>
      <w:szCs w:val="21"/>
    </w:rPr>
  </w:style>
  <w:style w:type="character" w:customStyle="1" w:styleId="Char">
    <w:name w:val="页脚 Char"/>
    <w:basedOn w:val="a0"/>
    <w:link w:val="a3"/>
    <w:uiPriority w:val="99"/>
    <w:rsid w:val="004C5BF0"/>
    <w:rPr>
      <w:kern w:val="2"/>
      <w:sz w:val="18"/>
      <w:szCs w:val="18"/>
    </w:rPr>
  </w:style>
</w:styles>
</file>

<file path=word/webSettings.xml><?xml version="1.0" encoding="utf-8"?>
<w:webSettings xmlns:r="http://schemas.openxmlformats.org/officeDocument/2006/relationships" xmlns:w="http://schemas.openxmlformats.org/wordprocessingml/2006/main">
  <w:divs>
    <w:div w:id="41516429">
      <w:bodyDiv w:val="1"/>
      <w:marLeft w:val="0"/>
      <w:marRight w:val="0"/>
      <w:marTop w:val="0"/>
      <w:marBottom w:val="0"/>
      <w:divBdr>
        <w:top w:val="none" w:sz="0" w:space="0" w:color="auto"/>
        <w:left w:val="none" w:sz="0" w:space="0" w:color="auto"/>
        <w:bottom w:val="none" w:sz="0" w:space="0" w:color="auto"/>
        <w:right w:val="none" w:sz="0" w:space="0" w:color="auto"/>
      </w:divBdr>
      <w:divsChild>
        <w:div w:id="699664218">
          <w:marLeft w:val="0"/>
          <w:marRight w:val="0"/>
          <w:marTop w:val="0"/>
          <w:marBottom w:val="0"/>
          <w:divBdr>
            <w:top w:val="none" w:sz="0" w:space="0" w:color="auto"/>
            <w:left w:val="none" w:sz="0" w:space="0" w:color="auto"/>
            <w:bottom w:val="none" w:sz="0" w:space="0" w:color="auto"/>
            <w:right w:val="none" w:sz="0" w:space="0" w:color="auto"/>
          </w:divBdr>
          <w:divsChild>
            <w:div w:id="17703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4691">
      <w:bodyDiv w:val="1"/>
      <w:marLeft w:val="0"/>
      <w:marRight w:val="0"/>
      <w:marTop w:val="0"/>
      <w:marBottom w:val="0"/>
      <w:divBdr>
        <w:top w:val="none" w:sz="0" w:space="0" w:color="auto"/>
        <w:left w:val="none" w:sz="0" w:space="0" w:color="auto"/>
        <w:bottom w:val="none" w:sz="0" w:space="0" w:color="auto"/>
        <w:right w:val="none" w:sz="0" w:space="0" w:color="auto"/>
      </w:divBdr>
      <w:divsChild>
        <w:div w:id="1790708183">
          <w:marLeft w:val="0"/>
          <w:marRight w:val="0"/>
          <w:marTop w:val="0"/>
          <w:marBottom w:val="0"/>
          <w:divBdr>
            <w:top w:val="none" w:sz="0" w:space="0" w:color="auto"/>
            <w:left w:val="none" w:sz="0" w:space="0" w:color="auto"/>
            <w:bottom w:val="none" w:sz="0" w:space="0" w:color="auto"/>
            <w:right w:val="none" w:sz="0" w:space="0" w:color="auto"/>
          </w:divBdr>
        </w:div>
      </w:divsChild>
    </w:div>
    <w:div w:id="77291283">
      <w:bodyDiv w:val="1"/>
      <w:marLeft w:val="0"/>
      <w:marRight w:val="0"/>
      <w:marTop w:val="0"/>
      <w:marBottom w:val="0"/>
      <w:divBdr>
        <w:top w:val="none" w:sz="0" w:space="0" w:color="auto"/>
        <w:left w:val="none" w:sz="0" w:space="0" w:color="auto"/>
        <w:bottom w:val="none" w:sz="0" w:space="0" w:color="auto"/>
        <w:right w:val="none" w:sz="0" w:space="0" w:color="auto"/>
      </w:divBdr>
      <w:divsChild>
        <w:div w:id="1651707651">
          <w:marLeft w:val="0"/>
          <w:marRight w:val="0"/>
          <w:marTop w:val="0"/>
          <w:marBottom w:val="0"/>
          <w:divBdr>
            <w:top w:val="none" w:sz="0" w:space="0" w:color="auto"/>
            <w:left w:val="none" w:sz="0" w:space="0" w:color="auto"/>
            <w:bottom w:val="none" w:sz="0" w:space="0" w:color="auto"/>
            <w:right w:val="none" w:sz="0" w:space="0" w:color="auto"/>
          </w:divBdr>
        </w:div>
      </w:divsChild>
    </w:div>
    <w:div w:id="97872153">
      <w:bodyDiv w:val="1"/>
      <w:marLeft w:val="0"/>
      <w:marRight w:val="0"/>
      <w:marTop w:val="0"/>
      <w:marBottom w:val="0"/>
      <w:divBdr>
        <w:top w:val="none" w:sz="0" w:space="0" w:color="auto"/>
        <w:left w:val="none" w:sz="0" w:space="0" w:color="auto"/>
        <w:bottom w:val="none" w:sz="0" w:space="0" w:color="auto"/>
        <w:right w:val="none" w:sz="0" w:space="0" w:color="auto"/>
      </w:divBdr>
    </w:div>
    <w:div w:id="101385452">
      <w:bodyDiv w:val="1"/>
      <w:marLeft w:val="0"/>
      <w:marRight w:val="0"/>
      <w:marTop w:val="0"/>
      <w:marBottom w:val="0"/>
      <w:divBdr>
        <w:top w:val="none" w:sz="0" w:space="0" w:color="auto"/>
        <w:left w:val="none" w:sz="0" w:space="0" w:color="auto"/>
        <w:bottom w:val="none" w:sz="0" w:space="0" w:color="auto"/>
        <w:right w:val="none" w:sz="0" w:space="0" w:color="auto"/>
      </w:divBdr>
      <w:divsChild>
        <w:div w:id="1892111490">
          <w:marLeft w:val="0"/>
          <w:marRight w:val="0"/>
          <w:marTop w:val="0"/>
          <w:marBottom w:val="0"/>
          <w:divBdr>
            <w:top w:val="single" w:sz="2" w:space="0" w:color="0000FF"/>
            <w:left w:val="single" w:sz="2" w:space="0" w:color="0000FF"/>
            <w:bottom w:val="single" w:sz="2" w:space="0" w:color="0000FF"/>
            <w:right w:val="single" w:sz="2" w:space="0" w:color="0000FF"/>
          </w:divBdr>
          <w:divsChild>
            <w:div w:id="1983268541">
              <w:marLeft w:val="0"/>
              <w:marRight w:val="0"/>
              <w:marTop w:val="0"/>
              <w:marBottom w:val="0"/>
              <w:divBdr>
                <w:top w:val="single" w:sz="2" w:space="15" w:color="ECE8E9"/>
                <w:left w:val="single" w:sz="2" w:space="0" w:color="ECE8E9"/>
                <w:bottom w:val="single" w:sz="2" w:space="0" w:color="ECE8E9"/>
                <w:right w:val="single" w:sz="2" w:space="0" w:color="ECE8E9"/>
              </w:divBdr>
              <w:divsChild>
                <w:div w:id="1015768054">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176120038">
      <w:bodyDiv w:val="1"/>
      <w:marLeft w:val="0"/>
      <w:marRight w:val="0"/>
      <w:marTop w:val="0"/>
      <w:marBottom w:val="0"/>
      <w:divBdr>
        <w:top w:val="none" w:sz="0" w:space="0" w:color="auto"/>
        <w:left w:val="none" w:sz="0" w:space="0" w:color="auto"/>
        <w:bottom w:val="none" w:sz="0" w:space="0" w:color="auto"/>
        <w:right w:val="none" w:sz="0" w:space="0" w:color="auto"/>
      </w:divBdr>
      <w:divsChild>
        <w:div w:id="1442843028">
          <w:marLeft w:val="0"/>
          <w:marRight w:val="0"/>
          <w:marTop w:val="0"/>
          <w:marBottom w:val="0"/>
          <w:divBdr>
            <w:top w:val="none" w:sz="0" w:space="0" w:color="auto"/>
            <w:left w:val="none" w:sz="0" w:space="0" w:color="auto"/>
            <w:bottom w:val="none" w:sz="0" w:space="0" w:color="auto"/>
            <w:right w:val="none" w:sz="0" w:space="0" w:color="auto"/>
          </w:divBdr>
          <w:divsChild>
            <w:div w:id="20844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9015">
      <w:bodyDiv w:val="1"/>
      <w:marLeft w:val="0"/>
      <w:marRight w:val="0"/>
      <w:marTop w:val="0"/>
      <w:marBottom w:val="0"/>
      <w:divBdr>
        <w:top w:val="none" w:sz="0" w:space="0" w:color="auto"/>
        <w:left w:val="none" w:sz="0" w:space="0" w:color="auto"/>
        <w:bottom w:val="none" w:sz="0" w:space="0" w:color="auto"/>
        <w:right w:val="none" w:sz="0" w:space="0" w:color="auto"/>
      </w:divBdr>
    </w:div>
    <w:div w:id="283848286">
      <w:bodyDiv w:val="1"/>
      <w:marLeft w:val="0"/>
      <w:marRight w:val="0"/>
      <w:marTop w:val="0"/>
      <w:marBottom w:val="0"/>
      <w:divBdr>
        <w:top w:val="none" w:sz="0" w:space="0" w:color="auto"/>
        <w:left w:val="none" w:sz="0" w:space="0" w:color="auto"/>
        <w:bottom w:val="none" w:sz="0" w:space="0" w:color="auto"/>
        <w:right w:val="none" w:sz="0" w:space="0" w:color="auto"/>
      </w:divBdr>
    </w:div>
    <w:div w:id="359552255">
      <w:bodyDiv w:val="1"/>
      <w:marLeft w:val="0"/>
      <w:marRight w:val="0"/>
      <w:marTop w:val="0"/>
      <w:marBottom w:val="0"/>
      <w:divBdr>
        <w:top w:val="none" w:sz="0" w:space="0" w:color="auto"/>
        <w:left w:val="none" w:sz="0" w:space="0" w:color="auto"/>
        <w:bottom w:val="none" w:sz="0" w:space="0" w:color="auto"/>
        <w:right w:val="none" w:sz="0" w:space="0" w:color="auto"/>
      </w:divBdr>
      <w:divsChild>
        <w:div w:id="1483548919">
          <w:marLeft w:val="0"/>
          <w:marRight w:val="0"/>
          <w:marTop w:val="0"/>
          <w:marBottom w:val="0"/>
          <w:divBdr>
            <w:top w:val="none" w:sz="0" w:space="0" w:color="auto"/>
            <w:left w:val="none" w:sz="0" w:space="0" w:color="auto"/>
            <w:bottom w:val="none" w:sz="0" w:space="0" w:color="auto"/>
            <w:right w:val="none" w:sz="0" w:space="0" w:color="auto"/>
          </w:divBdr>
        </w:div>
      </w:divsChild>
    </w:div>
    <w:div w:id="404886012">
      <w:bodyDiv w:val="1"/>
      <w:marLeft w:val="0"/>
      <w:marRight w:val="0"/>
      <w:marTop w:val="0"/>
      <w:marBottom w:val="0"/>
      <w:divBdr>
        <w:top w:val="none" w:sz="0" w:space="0" w:color="auto"/>
        <w:left w:val="none" w:sz="0" w:space="0" w:color="auto"/>
        <w:bottom w:val="none" w:sz="0" w:space="0" w:color="auto"/>
        <w:right w:val="none" w:sz="0" w:space="0" w:color="auto"/>
      </w:divBdr>
      <w:divsChild>
        <w:div w:id="1704355347">
          <w:marLeft w:val="0"/>
          <w:marRight w:val="0"/>
          <w:marTop w:val="0"/>
          <w:marBottom w:val="0"/>
          <w:divBdr>
            <w:top w:val="none" w:sz="0" w:space="0" w:color="auto"/>
            <w:left w:val="none" w:sz="0" w:space="0" w:color="auto"/>
            <w:bottom w:val="none" w:sz="0" w:space="0" w:color="auto"/>
            <w:right w:val="none" w:sz="0" w:space="0" w:color="auto"/>
          </w:divBdr>
          <w:divsChild>
            <w:div w:id="128491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0004">
      <w:bodyDiv w:val="1"/>
      <w:marLeft w:val="0"/>
      <w:marRight w:val="0"/>
      <w:marTop w:val="0"/>
      <w:marBottom w:val="0"/>
      <w:divBdr>
        <w:top w:val="none" w:sz="0" w:space="0" w:color="auto"/>
        <w:left w:val="none" w:sz="0" w:space="0" w:color="auto"/>
        <w:bottom w:val="none" w:sz="0" w:space="0" w:color="auto"/>
        <w:right w:val="none" w:sz="0" w:space="0" w:color="auto"/>
      </w:divBdr>
      <w:divsChild>
        <w:div w:id="813184405">
          <w:marLeft w:val="0"/>
          <w:marRight w:val="0"/>
          <w:marTop w:val="0"/>
          <w:marBottom w:val="0"/>
          <w:divBdr>
            <w:top w:val="none" w:sz="0" w:space="0" w:color="auto"/>
            <w:left w:val="none" w:sz="0" w:space="0" w:color="auto"/>
            <w:bottom w:val="none" w:sz="0" w:space="0" w:color="auto"/>
            <w:right w:val="none" w:sz="0" w:space="0" w:color="auto"/>
          </w:divBdr>
          <w:divsChild>
            <w:div w:id="14380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613">
      <w:bodyDiv w:val="1"/>
      <w:marLeft w:val="0"/>
      <w:marRight w:val="0"/>
      <w:marTop w:val="0"/>
      <w:marBottom w:val="0"/>
      <w:divBdr>
        <w:top w:val="none" w:sz="0" w:space="0" w:color="auto"/>
        <w:left w:val="none" w:sz="0" w:space="0" w:color="auto"/>
        <w:bottom w:val="none" w:sz="0" w:space="0" w:color="auto"/>
        <w:right w:val="none" w:sz="0" w:space="0" w:color="auto"/>
      </w:divBdr>
    </w:div>
    <w:div w:id="544871240">
      <w:bodyDiv w:val="1"/>
      <w:marLeft w:val="0"/>
      <w:marRight w:val="0"/>
      <w:marTop w:val="0"/>
      <w:marBottom w:val="0"/>
      <w:divBdr>
        <w:top w:val="none" w:sz="0" w:space="0" w:color="auto"/>
        <w:left w:val="none" w:sz="0" w:space="0" w:color="auto"/>
        <w:bottom w:val="none" w:sz="0" w:space="0" w:color="auto"/>
        <w:right w:val="none" w:sz="0" w:space="0" w:color="auto"/>
      </w:divBdr>
      <w:divsChild>
        <w:div w:id="517932700">
          <w:marLeft w:val="0"/>
          <w:marRight w:val="0"/>
          <w:marTop w:val="0"/>
          <w:marBottom w:val="0"/>
          <w:divBdr>
            <w:top w:val="single" w:sz="2" w:space="0" w:color="0000FF"/>
            <w:left w:val="single" w:sz="2" w:space="0" w:color="0000FF"/>
            <w:bottom w:val="single" w:sz="2" w:space="0" w:color="0000FF"/>
            <w:right w:val="single" w:sz="2" w:space="0" w:color="0000FF"/>
          </w:divBdr>
          <w:divsChild>
            <w:div w:id="751856885">
              <w:marLeft w:val="0"/>
              <w:marRight w:val="0"/>
              <w:marTop w:val="0"/>
              <w:marBottom w:val="0"/>
              <w:divBdr>
                <w:top w:val="single" w:sz="2" w:space="0" w:color="0000FF"/>
                <w:left w:val="single" w:sz="2" w:space="0" w:color="0000FF"/>
                <w:bottom w:val="single" w:sz="2" w:space="0" w:color="0000FF"/>
                <w:right w:val="single" w:sz="2" w:space="0" w:color="0000FF"/>
              </w:divBdr>
              <w:divsChild>
                <w:div w:id="1014916915">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550310563">
      <w:bodyDiv w:val="1"/>
      <w:marLeft w:val="0"/>
      <w:marRight w:val="0"/>
      <w:marTop w:val="0"/>
      <w:marBottom w:val="0"/>
      <w:divBdr>
        <w:top w:val="none" w:sz="0" w:space="0" w:color="auto"/>
        <w:left w:val="none" w:sz="0" w:space="0" w:color="auto"/>
        <w:bottom w:val="none" w:sz="0" w:space="0" w:color="auto"/>
        <w:right w:val="none" w:sz="0" w:space="0" w:color="auto"/>
      </w:divBdr>
      <w:divsChild>
        <w:div w:id="235478929">
          <w:marLeft w:val="0"/>
          <w:marRight w:val="0"/>
          <w:marTop w:val="0"/>
          <w:marBottom w:val="0"/>
          <w:divBdr>
            <w:top w:val="single" w:sz="2" w:space="0" w:color="0000FF"/>
            <w:left w:val="single" w:sz="2" w:space="0" w:color="0000FF"/>
            <w:bottom w:val="single" w:sz="2" w:space="0" w:color="0000FF"/>
            <w:right w:val="single" w:sz="2" w:space="0" w:color="0000FF"/>
          </w:divBdr>
          <w:divsChild>
            <w:div w:id="232010903">
              <w:marLeft w:val="0"/>
              <w:marRight w:val="0"/>
              <w:marTop w:val="0"/>
              <w:marBottom w:val="0"/>
              <w:divBdr>
                <w:top w:val="single" w:sz="2" w:space="0" w:color="0000FF"/>
                <w:left w:val="single" w:sz="2" w:space="0" w:color="0000FF"/>
                <w:bottom w:val="single" w:sz="2" w:space="0" w:color="0000FF"/>
                <w:right w:val="single" w:sz="2" w:space="0" w:color="0000FF"/>
              </w:divBdr>
              <w:divsChild>
                <w:div w:id="1192915216">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576329461">
      <w:bodyDiv w:val="1"/>
      <w:marLeft w:val="0"/>
      <w:marRight w:val="0"/>
      <w:marTop w:val="0"/>
      <w:marBottom w:val="0"/>
      <w:divBdr>
        <w:top w:val="none" w:sz="0" w:space="0" w:color="auto"/>
        <w:left w:val="none" w:sz="0" w:space="0" w:color="auto"/>
        <w:bottom w:val="none" w:sz="0" w:space="0" w:color="auto"/>
        <w:right w:val="none" w:sz="0" w:space="0" w:color="auto"/>
      </w:divBdr>
      <w:divsChild>
        <w:div w:id="356351022">
          <w:marLeft w:val="0"/>
          <w:marRight w:val="0"/>
          <w:marTop w:val="0"/>
          <w:marBottom w:val="0"/>
          <w:divBdr>
            <w:top w:val="none" w:sz="0" w:space="0" w:color="auto"/>
            <w:left w:val="none" w:sz="0" w:space="0" w:color="auto"/>
            <w:bottom w:val="none" w:sz="0" w:space="0" w:color="auto"/>
            <w:right w:val="none" w:sz="0" w:space="0" w:color="auto"/>
          </w:divBdr>
          <w:divsChild>
            <w:div w:id="2387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26698">
      <w:bodyDiv w:val="1"/>
      <w:marLeft w:val="0"/>
      <w:marRight w:val="0"/>
      <w:marTop w:val="0"/>
      <w:marBottom w:val="0"/>
      <w:divBdr>
        <w:top w:val="none" w:sz="0" w:space="0" w:color="auto"/>
        <w:left w:val="none" w:sz="0" w:space="0" w:color="auto"/>
        <w:bottom w:val="none" w:sz="0" w:space="0" w:color="auto"/>
        <w:right w:val="none" w:sz="0" w:space="0" w:color="auto"/>
      </w:divBdr>
      <w:divsChild>
        <w:div w:id="1960254717">
          <w:marLeft w:val="0"/>
          <w:marRight w:val="0"/>
          <w:marTop w:val="0"/>
          <w:marBottom w:val="0"/>
          <w:divBdr>
            <w:top w:val="single" w:sz="6" w:space="0" w:color="9BD4FF"/>
            <w:left w:val="single" w:sz="6" w:space="0" w:color="9BD4FF"/>
            <w:bottom w:val="single" w:sz="6" w:space="0" w:color="9BD4FF"/>
            <w:right w:val="single" w:sz="6" w:space="0" w:color="9BD4FF"/>
          </w:divBdr>
          <w:divsChild>
            <w:div w:id="106848815">
              <w:marLeft w:val="0"/>
              <w:marRight w:val="0"/>
              <w:marTop w:val="150"/>
              <w:marBottom w:val="0"/>
              <w:divBdr>
                <w:top w:val="none" w:sz="0" w:space="0" w:color="auto"/>
                <w:left w:val="none" w:sz="0" w:space="0" w:color="auto"/>
                <w:bottom w:val="dotted" w:sz="6" w:space="2" w:color="2B5189"/>
                <w:right w:val="none" w:sz="0" w:space="0" w:color="auto"/>
              </w:divBdr>
            </w:div>
            <w:div w:id="974288537">
              <w:marLeft w:val="0"/>
              <w:marRight w:val="0"/>
              <w:marTop w:val="270"/>
              <w:marBottom w:val="0"/>
              <w:divBdr>
                <w:top w:val="none" w:sz="0" w:space="0" w:color="auto"/>
                <w:left w:val="none" w:sz="0" w:space="0" w:color="auto"/>
                <w:bottom w:val="none" w:sz="0" w:space="0" w:color="auto"/>
                <w:right w:val="none" w:sz="0" w:space="0" w:color="auto"/>
              </w:divBdr>
            </w:div>
            <w:div w:id="135430657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38731882">
      <w:bodyDiv w:val="1"/>
      <w:marLeft w:val="0"/>
      <w:marRight w:val="0"/>
      <w:marTop w:val="0"/>
      <w:marBottom w:val="0"/>
      <w:divBdr>
        <w:top w:val="none" w:sz="0" w:space="0" w:color="auto"/>
        <w:left w:val="none" w:sz="0" w:space="0" w:color="auto"/>
        <w:bottom w:val="none" w:sz="0" w:space="0" w:color="auto"/>
        <w:right w:val="none" w:sz="0" w:space="0" w:color="auto"/>
      </w:divBdr>
      <w:divsChild>
        <w:div w:id="1713534255">
          <w:marLeft w:val="0"/>
          <w:marRight w:val="0"/>
          <w:marTop w:val="0"/>
          <w:marBottom w:val="0"/>
          <w:divBdr>
            <w:top w:val="none" w:sz="0" w:space="0" w:color="auto"/>
            <w:left w:val="none" w:sz="0" w:space="0" w:color="auto"/>
            <w:bottom w:val="none" w:sz="0" w:space="0" w:color="auto"/>
            <w:right w:val="none" w:sz="0" w:space="0" w:color="auto"/>
          </w:divBdr>
          <w:divsChild>
            <w:div w:id="7868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7757">
      <w:bodyDiv w:val="1"/>
      <w:marLeft w:val="0"/>
      <w:marRight w:val="0"/>
      <w:marTop w:val="0"/>
      <w:marBottom w:val="0"/>
      <w:divBdr>
        <w:top w:val="none" w:sz="0" w:space="0" w:color="auto"/>
        <w:left w:val="none" w:sz="0" w:space="0" w:color="auto"/>
        <w:bottom w:val="none" w:sz="0" w:space="0" w:color="auto"/>
        <w:right w:val="none" w:sz="0" w:space="0" w:color="auto"/>
      </w:divBdr>
    </w:div>
    <w:div w:id="730231556">
      <w:bodyDiv w:val="1"/>
      <w:marLeft w:val="0"/>
      <w:marRight w:val="0"/>
      <w:marTop w:val="0"/>
      <w:marBottom w:val="0"/>
      <w:divBdr>
        <w:top w:val="none" w:sz="0" w:space="0" w:color="auto"/>
        <w:left w:val="none" w:sz="0" w:space="0" w:color="auto"/>
        <w:bottom w:val="none" w:sz="0" w:space="0" w:color="auto"/>
        <w:right w:val="none" w:sz="0" w:space="0" w:color="auto"/>
      </w:divBdr>
      <w:divsChild>
        <w:div w:id="517432692">
          <w:marLeft w:val="0"/>
          <w:marRight w:val="0"/>
          <w:marTop w:val="0"/>
          <w:marBottom w:val="0"/>
          <w:divBdr>
            <w:top w:val="single" w:sz="2" w:space="0" w:color="0000FF"/>
            <w:left w:val="single" w:sz="2" w:space="0" w:color="0000FF"/>
            <w:bottom w:val="single" w:sz="2" w:space="0" w:color="0000FF"/>
            <w:right w:val="single" w:sz="2" w:space="0" w:color="0000FF"/>
          </w:divBdr>
          <w:divsChild>
            <w:div w:id="1235167459">
              <w:marLeft w:val="0"/>
              <w:marRight w:val="0"/>
              <w:marTop w:val="0"/>
              <w:marBottom w:val="0"/>
              <w:divBdr>
                <w:top w:val="single" w:sz="2" w:space="0" w:color="0000FF"/>
                <w:left w:val="single" w:sz="2" w:space="0" w:color="0000FF"/>
                <w:bottom w:val="single" w:sz="2" w:space="0" w:color="0000FF"/>
                <w:right w:val="single" w:sz="2" w:space="0" w:color="0000FF"/>
              </w:divBdr>
              <w:divsChild>
                <w:div w:id="712538753">
                  <w:marLeft w:val="0"/>
                  <w:marRight w:val="0"/>
                  <w:marTop w:val="0"/>
                  <w:marBottom w:val="0"/>
                  <w:divBdr>
                    <w:top w:val="single" w:sz="2" w:space="0" w:color="0000FF"/>
                    <w:left w:val="single" w:sz="2" w:space="0" w:color="0000FF"/>
                    <w:bottom w:val="single" w:sz="2" w:space="0" w:color="0000FF"/>
                    <w:right w:val="single" w:sz="2" w:space="0" w:color="0000FF"/>
                  </w:divBdr>
                </w:div>
                <w:div w:id="849412340">
                  <w:marLeft w:val="0"/>
                  <w:marRight w:val="0"/>
                  <w:marTop w:val="0"/>
                  <w:marBottom w:val="0"/>
                  <w:divBdr>
                    <w:top w:val="single" w:sz="6" w:space="6" w:color="B2B3B5"/>
                    <w:left w:val="single" w:sz="6" w:space="0" w:color="B2B3B5"/>
                    <w:bottom w:val="single" w:sz="6" w:space="0" w:color="B2B3B5"/>
                    <w:right w:val="single" w:sz="6" w:space="0" w:color="B2B3B5"/>
                  </w:divBdr>
                </w:div>
                <w:div w:id="931737728">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741834646">
      <w:bodyDiv w:val="1"/>
      <w:marLeft w:val="0"/>
      <w:marRight w:val="0"/>
      <w:marTop w:val="0"/>
      <w:marBottom w:val="0"/>
      <w:divBdr>
        <w:top w:val="none" w:sz="0" w:space="0" w:color="auto"/>
        <w:left w:val="none" w:sz="0" w:space="0" w:color="auto"/>
        <w:bottom w:val="none" w:sz="0" w:space="0" w:color="auto"/>
        <w:right w:val="none" w:sz="0" w:space="0" w:color="auto"/>
      </w:divBdr>
    </w:div>
    <w:div w:id="758258053">
      <w:bodyDiv w:val="1"/>
      <w:marLeft w:val="0"/>
      <w:marRight w:val="0"/>
      <w:marTop w:val="0"/>
      <w:marBottom w:val="0"/>
      <w:divBdr>
        <w:top w:val="none" w:sz="0" w:space="0" w:color="auto"/>
        <w:left w:val="none" w:sz="0" w:space="0" w:color="auto"/>
        <w:bottom w:val="none" w:sz="0" w:space="0" w:color="auto"/>
        <w:right w:val="none" w:sz="0" w:space="0" w:color="auto"/>
      </w:divBdr>
      <w:divsChild>
        <w:div w:id="817116405">
          <w:marLeft w:val="0"/>
          <w:marRight w:val="0"/>
          <w:marTop w:val="0"/>
          <w:marBottom w:val="0"/>
          <w:divBdr>
            <w:top w:val="none" w:sz="0" w:space="0" w:color="auto"/>
            <w:left w:val="none" w:sz="0" w:space="0" w:color="auto"/>
            <w:bottom w:val="none" w:sz="0" w:space="0" w:color="auto"/>
            <w:right w:val="none" w:sz="0" w:space="0" w:color="auto"/>
          </w:divBdr>
          <w:divsChild>
            <w:div w:id="17783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4217">
      <w:bodyDiv w:val="1"/>
      <w:marLeft w:val="0"/>
      <w:marRight w:val="0"/>
      <w:marTop w:val="0"/>
      <w:marBottom w:val="0"/>
      <w:divBdr>
        <w:top w:val="none" w:sz="0" w:space="0" w:color="auto"/>
        <w:left w:val="none" w:sz="0" w:space="0" w:color="auto"/>
        <w:bottom w:val="none" w:sz="0" w:space="0" w:color="auto"/>
        <w:right w:val="none" w:sz="0" w:space="0" w:color="auto"/>
      </w:divBdr>
    </w:div>
    <w:div w:id="925310294">
      <w:bodyDiv w:val="1"/>
      <w:marLeft w:val="0"/>
      <w:marRight w:val="0"/>
      <w:marTop w:val="0"/>
      <w:marBottom w:val="0"/>
      <w:divBdr>
        <w:top w:val="none" w:sz="0" w:space="0" w:color="auto"/>
        <w:left w:val="none" w:sz="0" w:space="0" w:color="auto"/>
        <w:bottom w:val="none" w:sz="0" w:space="0" w:color="auto"/>
        <w:right w:val="none" w:sz="0" w:space="0" w:color="auto"/>
      </w:divBdr>
      <w:divsChild>
        <w:div w:id="1365981786">
          <w:marLeft w:val="0"/>
          <w:marRight w:val="0"/>
          <w:marTop w:val="0"/>
          <w:marBottom w:val="0"/>
          <w:divBdr>
            <w:top w:val="none" w:sz="0" w:space="0" w:color="auto"/>
            <w:left w:val="none" w:sz="0" w:space="0" w:color="auto"/>
            <w:bottom w:val="none" w:sz="0" w:space="0" w:color="auto"/>
            <w:right w:val="none" w:sz="0" w:space="0" w:color="auto"/>
          </w:divBdr>
          <w:divsChild>
            <w:div w:id="409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24247">
      <w:bodyDiv w:val="1"/>
      <w:marLeft w:val="0"/>
      <w:marRight w:val="0"/>
      <w:marTop w:val="0"/>
      <w:marBottom w:val="0"/>
      <w:divBdr>
        <w:top w:val="none" w:sz="0" w:space="0" w:color="auto"/>
        <w:left w:val="none" w:sz="0" w:space="0" w:color="auto"/>
        <w:bottom w:val="none" w:sz="0" w:space="0" w:color="auto"/>
        <w:right w:val="none" w:sz="0" w:space="0" w:color="auto"/>
      </w:divBdr>
      <w:divsChild>
        <w:div w:id="1296596145">
          <w:marLeft w:val="0"/>
          <w:marRight w:val="0"/>
          <w:marTop w:val="0"/>
          <w:marBottom w:val="0"/>
          <w:divBdr>
            <w:top w:val="single" w:sz="6" w:space="0" w:color="9BD4FF"/>
            <w:left w:val="single" w:sz="6" w:space="0" w:color="9BD4FF"/>
            <w:bottom w:val="single" w:sz="6" w:space="0" w:color="9BD4FF"/>
            <w:right w:val="single" w:sz="6" w:space="0" w:color="9BD4FF"/>
          </w:divBdr>
          <w:divsChild>
            <w:div w:id="530535007">
              <w:marLeft w:val="0"/>
              <w:marRight w:val="0"/>
              <w:marTop w:val="600"/>
              <w:marBottom w:val="0"/>
              <w:divBdr>
                <w:top w:val="none" w:sz="0" w:space="0" w:color="auto"/>
                <w:left w:val="none" w:sz="0" w:space="0" w:color="auto"/>
                <w:bottom w:val="none" w:sz="0" w:space="0" w:color="auto"/>
                <w:right w:val="none" w:sz="0" w:space="0" w:color="auto"/>
              </w:divBdr>
            </w:div>
            <w:div w:id="552085489">
              <w:marLeft w:val="0"/>
              <w:marRight w:val="0"/>
              <w:marTop w:val="270"/>
              <w:marBottom w:val="0"/>
              <w:divBdr>
                <w:top w:val="none" w:sz="0" w:space="0" w:color="auto"/>
                <w:left w:val="none" w:sz="0" w:space="0" w:color="auto"/>
                <w:bottom w:val="none" w:sz="0" w:space="0" w:color="auto"/>
                <w:right w:val="none" w:sz="0" w:space="0" w:color="auto"/>
              </w:divBdr>
            </w:div>
            <w:div w:id="880629223">
              <w:marLeft w:val="0"/>
              <w:marRight w:val="0"/>
              <w:marTop w:val="150"/>
              <w:marBottom w:val="0"/>
              <w:divBdr>
                <w:top w:val="none" w:sz="0" w:space="0" w:color="auto"/>
                <w:left w:val="none" w:sz="0" w:space="0" w:color="auto"/>
                <w:bottom w:val="dotted" w:sz="6" w:space="2" w:color="2B5189"/>
                <w:right w:val="none" w:sz="0" w:space="0" w:color="auto"/>
              </w:divBdr>
            </w:div>
          </w:divsChild>
        </w:div>
      </w:divsChild>
    </w:div>
    <w:div w:id="972364643">
      <w:bodyDiv w:val="1"/>
      <w:marLeft w:val="0"/>
      <w:marRight w:val="0"/>
      <w:marTop w:val="0"/>
      <w:marBottom w:val="0"/>
      <w:divBdr>
        <w:top w:val="none" w:sz="0" w:space="0" w:color="auto"/>
        <w:left w:val="none" w:sz="0" w:space="0" w:color="auto"/>
        <w:bottom w:val="none" w:sz="0" w:space="0" w:color="auto"/>
        <w:right w:val="none" w:sz="0" w:space="0" w:color="auto"/>
      </w:divBdr>
    </w:div>
    <w:div w:id="1000546296">
      <w:bodyDiv w:val="1"/>
      <w:marLeft w:val="0"/>
      <w:marRight w:val="0"/>
      <w:marTop w:val="0"/>
      <w:marBottom w:val="0"/>
      <w:divBdr>
        <w:top w:val="none" w:sz="0" w:space="0" w:color="auto"/>
        <w:left w:val="none" w:sz="0" w:space="0" w:color="auto"/>
        <w:bottom w:val="none" w:sz="0" w:space="0" w:color="auto"/>
        <w:right w:val="none" w:sz="0" w:space="0" w:color="auto"/>
      </w:divBdr>
    </w:div>
    <w:div w:id="1023090672">
      <w:bodyDiv w:val="1"/>
      <w:marLeft w:val="0"/>
      <w:marRight w:val="0"/>
      <w:marTop w:val="0"/>
      <w:marBottom w:val="0"/>
      <w:divBdr>
        <w:top w:val="none" w:sz="0" w:space="0" w:color="auto"/>
        <w:left w:val="none" w:sz="0" w:space="0" w:color="auto"/>
        <w:bottom w:val="none" w:sz="0" w:space="0" w:color="auto"/>
        <w:right w:val="none" w:sz="0" w:space="0" w:color="auto"/>
      </w:divBdr>
    </w:div>
    <w:div w:id="1038513162">
      <w:bodyDiv w:val="1"/>
      <w:marLeft w:val="0"/>
      <w:marRight w:val="0"/>
      <w:marTop w:val="0"/>
      <w:marBottom w:val="0"/>
      <w:divBdr>
        <w:top w:val="none" w:sz="0" w:space="0" w:color="auto"/>
        <w:left w:val="none" w:sz="0" w:space="0" w:color="auto"/>
        <w:bottom w:val="none" w:sz="0" w:space="0" w:color="auto"/>
        <w:right w:val="none" w:sz="0" w:space="0" w:color="auto"/>
      </w:divBdr>
      <w:divsChild>
        <w:div w:id="1179277503">
          <w:marLeft w:val="0"/>
          <w:marRight w:val="0"/>
          <w:marTop w:val="0"/>
          <w:marBottom w:val="0"/>
          <w:divBdr>
            <w:top w:val="none" w:sz="0" w:space="0" w:color="auto"/>
            <w:left w:val="none" w:sz="0" w:space="0" w:color="auto"/>
            <w:bottom w:val="none" w:sz="0" w:space="0" w:color="auto"/>
            <w:right w:val="none" w:sz="0" w:space="0" w:color="auto"/>
          </w:divBdr>
          <w:divsChild>
            <w:div w:id="1768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35655">
      <w:bodyDiv w:val="1"/>
      <w:marLeft w:val="0"/>
      <w:marRight w:val="0"/>
      <w:marTop w:val="0"/>
      <w:marBottom w:val="0"/>
      <w:divBdr>
        <w:top w:val="none" w:sz="0" w:space="0" w:color="auto"/>
        <w:left w:val="none" w:sz="0" w:space="0" w:color="auto"/>
        <w:bottom w:val="none" w:sz="0" w:space="0" w:color="auto"/>
        <w:right w:val="none" w:sz="0" w:space="0" w:color="auto"/>
      </w:divBdr>
    </w:div>
    <w:div w:id="1093358053">
      <w:bodyDiv w:val="1"/>
      <w:marLeft w:val="0"/>
      <w:marRight w:val="0"/>
      <w:marTop w:val="0"/>
      <w:marBottom w:val="0"/>
      <w:divBdr>
        <w:top w:val="none" w:sz="0" w:space="0" w:color="auto"/>
        <w:left w:val="none" w:sz="0" w:space="0" w:color="auto"/>
        <w:bottom w:val="none" w:sz="0" w:space="0" w:color="auto"/>
        <w:right w:val="none" w:sz="0" w:space="0" w:color="auto"/>
      </w:divBdr>
      <w:divsChild>
        <w:div w:id="1806509545">
          <w:marLeft w:val="0"/>
          <w:marRight w:val="0"/>
          <w:marTop w:val="0"/>
          <w:marBottom w:val="0"/>
          <w:divBdr>
            <w:top w:val="none" w:sz="0" w:space="0" w:color="auto"/>
            <w:left w:val="none" w:sz="0" w:space="0" w:color="auto"/>
            <w:bottom w:val="none" w:sz="0" w:space="0" w:color="auto"/>
            <w:right w:val="none" w:sz="0" w:space="0" w:color="auto"/>
          </w:divBdr>
        </w:div>
      </w:divsChild>
    </w:div>
    <w:div w:id="1106005776">
      <w:bodyDiv w:val="1"/>
      <w:marLeft w:val="0"/>
      <w:marRight w:val="0"/>
      <w:marTop w:val="0"/>
      <w:marBottom w:val="0"/>
      <w:divBdr>
        <w:top w:val="none" w:sz="0" w:space="0" w:color="auto"/>
        <w:left w:val="none" w:sz="0" w:space="0" w:color="auto"/>
        <w:bottom w:val="none" w:sz="0" w:space="0" w:color="auto"/>
        <w:right w:val="none" w:sz="0" w:space="0" w:color="auto"/>
      </w:divBdr>
      <w:divsChild>
        <w:div w:id="311636664">
          <w:marLeft w:val="0"/>
          <w:marRight w:val="0"/>
          <w:marTop w:val="0"/>
          <w:marBottom w:val="0"/>
          <w:divBdr>
            <w:top w:val="single" w:sz="2" w:space="0" w:color="0000FF"/>
            <w:left w:val="single" w:sz="2" w:space="0" w:color="0000FF"/>
            <w:bottom w:val="single" w:sz="2" w:space="0" w:color="0000FF"/>
            <w:right w:val="single" w:sz="2" w:space="0" w:color="0000FF"/>
          </w:divBdr>
          <w:divsChild>
            <w:div w:id="544565589">
              <w:marLeft w:val="0"/>
              <w:marRight w:val="0"/>
              <w:marTop w:val="0"/>
              <w:marBottom w:val="0"/>
              <w:divBdr>
                <w:top w:val="single" w:sz="2" w:space="15" w:color="ECE8E9"/>
                <w:left w:val="single" w:sz="2" w:space="0" w:color="ECE8E9"/>
                <w:bottom w:val="single" w:sz="2" w:space="0" w:color="ECE8E9"/>
                <w:right w:val="single" w:sz="2" w:space="0" w:color="ECE8E9"/>
              </w:divBdr>
              <w:divsChild>
                <w:div w:id="770705192">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1150827691">
      <w:bodyDiv w:val="1"/>
      <w:marLeft w:val="0"/>
      <w:marRight w:val="0"/>
      <w:marTop w:val="0"/>
      <w:marBottom w:val="0"/>
      <w:divBdr>
        <w:top w:val="none" w:sz="0" w:space="0" w:color="auto"/>
        <w:left w:val="none" w:sz="0" w:space="0" w:color="auto"/>
        <w:bottom w:val="none" w:sz="0" w:space="0" w:color="auto"/>
        <w:right w:val="none" w:sz="0" w:space="0" w:color="auto"/>
      </w:divBdr>
      <w:divsChild>
        <w:div w:id="1162742726">
          <w:marLeft w:val="0"/>
          <w:marRight w:val="0"/>
          <w:marTop w:val="0"/>
          <w:marBottom w:val="0"/>
          <w:divBdr>
            <w:top w:val="single" w:sz="6" w:space="0" w:color="9BD4FF"/>
            <w:left w:val="single" w:sz="6" w:space="0" w:color="9BD4FF"/>
            <w:bottom w:val="single" w:sz="6" w:space="0" w:color="9BD4FF"/>
            <w:right w:val="single" w:sz="6" w:space="0" w:color="9BD4FF"/>
          </w:divBdr>
          <w:divsChild>
            <w:div w:id="160241501">
              <w:marLeft w:val="0"/>
              <w:marRight w:val="0"/>
              <w:marTop w:val="600"/>
              <w:marBottom w:val="0"/>
              <w:divBdr>
                <w:top w:val="none" w:sz="0" w:space="0" w:color="auto"/>
                <w:left w:val="none" w:sz="0" w:space="0" w:color="auto"/>
                <w:bottom w:val="none" w:sz="0" w:space="0" w:color="auto"/>
                <w:right w:val="none" w:sz="0" w:space="0" w:color="auto"/>
              </w:divBdr>
            </w:div>
            <w:div w:id="421531684">
              <w:marLeft w:val="0"/>
              <w:marRight w:val="0"/>
              <w:marTop w:val="270"/>
              <w:marBottom w:val="0"/>
              <w:divBdr>
                <w:top w:val="none" w:sz="0" w:space="0" w:color="auto"/>
                <w:left w:val="none" w:sz="0" w:space="0" w:color="auto"/>
                <w:bottom w:val="none" w:sz="0" w:space="0" w:color="auto"/>
                <w:right w:val="none" w:sz="0" w:space="0" w:color="auto"/>
              </w:divBdr>
            </w:div>
            <w:div w:id="1771506119">
              <w:marLeft w:val="0"/>
              <w:marRight w:val="0"/>
              <w:marTop w:val="150"/>
              <w:marBottom w:val="0"/>
              <w:divBdr>
                <w:top w:val="none" w:sz="0" w:space="0" w:color="auto"/>
                <w:left w:val="none" w:sz="0" w:space="0" w:color="auto"/>
                <w:bottom w:val="dotted" w:sz="6" w:space="2" w:color="2B5189"/>
                <w:right w:val="none" w:sz="0" w:space="0" w:color="auto"/>
              </w:divBdr>
            </w:div>
          </w:divsChild>
        </w:div>
      </w:divsChild>
    </w:div>
    <w:div w:id="1191333017">
      <w:bodyDiv w:val="1"/>
      <w:marLeft w:val="0"/>
      <w:marRight w:val="0"/>
      <w:marTop w:val="0"/>
      <w:marBottom w:val="0"/>
      <w:divBdr>
        <w:top w:val="none" w:sz="0" w:space="0" w:color="auto"/>
        <w:left w:val="none" w:sz="0" w:space="0" w:color="auto"/>
        <w:bottom w:val="none" w:sz="0" w:space="0" w:color="auto"/>
        <w:right w:val="none" w:sz="0" w:space="0" w:color="auto"/>
      </w:divBdr>
    </w:div>
    <w:div w:id="1261330718">
      <w:bodyDiv w:val="1"/>
      <w:marLeft w:val="0"/>
      <w:marRight w:val="0"/>
      <w:marTop w:val="0"/>
      <w:marBottom w:val="0"/>
      <w:divBdr>
        <w:top w:val="none" w:sz="0" w:space="0" w:color="auto"/>
        <w:left w:val="none" w:sz="0" w:space="0" w:color="auto"/>
        <w:bottom w:val="none" w:sz="0" w:space="0" w:color="auto"/>
        <w:right w:val="none" w:sz="0" w:space="0" w:color="auto"/>
      </w:divBdr>
      <w:divsChild>
        <w:div w:id="1155950074">
          <w:marLeft w:val="0"/>
          <w:marRight w:val="0"/>
          <w:marTop w:val="0"/>
          <w:marBottom w:val="0"/>
          <w:divBdr>
            <w:top w:val="none" w:sz="0" w:space="0" w:color="auto"/>
            <w:left w:val="none" w:sz="0" w:space="0" w:color="auto"/>
            <w:bottom w:val="none" w:sz="0" w:space="0" w:color="auto"/>
            <w:right w:val="none" w:sz="0" w:space="0" w:color="auto"/>
          </w:divBdr>
          <w:divsChild>
            <w:div w:id="2485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91197">
      <w:bodyDiv w:val="1"/>
      <w:marLeft w:val="0"/>
      <w:marRight w:val="0"/>
      <w:marTop w:val="0"/>
      <w:marBottom w:val="0"/>
      <w:divBdr>
        <w:top w:val="none" w:sz="0" w:space="0" w:color="auto"/>
        <w:left w:val="none" w:sz="0" w:space="0" w:color="auto"/>
        <w:bottom w:val="none" w:sz="0" w:space="0" w:color="auto"/>
        <w:right w:val="none" w:sz="0" w:space="0" w:color="auto"/>
      </w:divBdr>
      <w:divsChild>
        <w:div w:id="1411079233">
          <w:marLeft w:val="0"/>
          <w:marRight w:val="0"/>
          <w:marTop w:val="0"/>
          <w:marBottom w:val="0"/>
          <w:divBdr>
            <w:top w:val="none" w:sz="0" w:space="0" w:color="auto"/>
            <w:left w:val="none" w:sz="0" w:space="0" w:color="auto"/>
            <w:bottom w:val="none" w:sz="0" w:space="0" w:color="auto"/>
            <w:right w:val="none" w:sz="0" w:space="0" w:color="auto"/>
          </w:divBdr>
        </w:div>
      </w:divsChild>
    </w:div>
    <w:div w:id="1336153448">
      <w:bodyDiv w:val="1"/>
      <w:marLeft w:val="0"/>
      <w:marRight w:val="0"/>
      <w:marTop w:val="0"/>
      <w:marBottom w:val="0"/>
      <w:divBdr>
        <w:top w:val="none" w:sz="0" w:space="0" w:color="auto"/>
        <w:left w:val="none" w:sz="0" w:space="0" w:color="auto"/>
        <w:bottom w:val="none" w:sz="0" w:space="0" w:color="auto"/>
        <w:right w:val="none" w:sz="0" w:space="0" w:color="auto"/>
      </w:divBdr>
      <w:divsChild>
        <w:div w:id="1438284484">
          <w:marLeft w:val="0"/>
          <w:marRight w:val="0"/>
          <w:marTop w:val="0"/>
          <w:marBottom w:val="0"/>
          <w:divBdr>
            <w:top w:val="none" w:sz="0" w:space="0" w:color="auto"/>
            <w:left w:val="none" w:sz="0" w:space="0" w:color="auto"/>
            <w:bottom w:val="none" w:sz="0" w:space="0" w:color="auto"/>
            <w:right w:val="none" w:sz="0" w:space="0" w:color="auto"/>
          </w:divBdr>
          <w:divsChild>
            <w:div w:id="1396080204">
              <w:marLeft w:val="0"/>
              <w:marRight w:val="0"/>
              <w:marTop w:val="0"/>
              <w:marBottom w:val="0"/>
              <w:divBdr>
                <w:top w:val="none" w:sz="0" w:space="0" w:color="auto"/>
                <w:left w:val="none" w:sz="0" w:space="0" w:color="auto"/>
                <w:bottom w:val="none" w:sz="0" w:space="0" w:color="auto"/>
                <w:right w:val="none" w:sz="0" w:space="0" w:color="auto"/>
              </w:divBdr>
              <w:divsChild>
                <w:div w:id="1560941938">
                  <w:marLeft w:val="0"/>
                  <w:marRight w:val="0"/>
                  <w:marTop w:val="0"/>
                  <w:marBottom w:val="0"/>
                  <w:divBdr>
                    <w:top w:val="none" w:sz="0" w:space="0" w:color="auto"/>
                    <w:left w:val="none" w:sz="0" w:space="0" w:color="auto"/>
                    <w:bottom w:val="none" w:sz="0" w:space="0" w:color="auto"/>
                    <w:right w:val="none" w:sz="0" w:space="0" w:color="auto"/>
                  </w:divBdr>
                  <w:divsChild>
                    <w:div w:id="19049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25981">
      <w:bodyDiv w:val="1"/>
      <w:marLeft w:val="0"/>
      <w:marRight w:val="0"/>
      <w:marTop w:val="0"/>
      <w:marBottom w:val="0"/>
      <w:divBdr>
        <w:top w:val="none" w:sz="0" w:space="0" w:color="auto"/>
        <w:left w:val="none" w:sz="0" w:space="0" w:color="auto"/>
        <w:bottom w:val="none" w:sz="0" w:space="0" w:color="auto"/>
        <w:right w:val="none" w:sz="0" w:space="0" w:color="auto"/>
      </w:divBdr>
    </w:div>
    <w:div w:id="1344749145">
      <w:bodyDiv w:val="1"/>
      <w:marLeft w:val="0"/>
      <w:marRight w:val="0"/>
      <w:marTop w:val="0"/>
      <w:marBottom w:val="0"/>
      <w:divBdr>
        <w:top w:val="none" w:sz="0" w:space="0" w:color="auto"/>
        <w:left w:val="none" w:sz="0" w:space="0" w:color="auto"/>
        <w:bottom w:val="none" w:sz="0" w:space="0" w:color="auto"/>
        <w:right w:val="none" w:sz="0" w:space="0" w:color="auto"/>
      </w:divBdr>
    </w:div>
    <w:div w:id="1350058373">
      <w:bodyDiv w:val="1"/>
      <w:marLeft w:val="0"/>
      <w:marRight w:val="0"/>
      <w:marTop w:val="0"/>
      <w:marBottom w:val="0"/>
      <w:divBdr>
        <w:top w:val="none" w:sz="0" w:space="0" w:color="auto"/>
        <w:left w:val="none" w:sz="0" w:space="0" w:color="auto"/>
        <w:bottom w:val="none" w:sz="0" w:space="0" w:color="auto"/>
        <w:right w:val="none" w:sz="0" w:space="0" w:color="auto"/>
      </w:divBdr>
      <w:divsChild>
        <w:div w:id="453209521">
          <w:marLeft w:val="0"/>
          <w:marRight w:val="0"/>
          <w:marTop w:val="0"/>
          <w:marBottom w:val="0"/>
          <w:divBdr>
            <w:top w:val="none" w:sz="0" w:space="0" w:color="auto"/>
            <w:left w:val="none" w:sz="0" w:space="0" w:color="auto"/>
            <w:bottom w:val="none" w:sz="0" w:space="0" w:color="auto"/>
            <w:right w:val="none" w:sz="0" w:space="0" w:color="auto"/>
          </w:divBdr>
          <w:divsChild>
            <w:div w:id="11932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3489">
      <w:bodyDiv w:val="1"/>
      <w:marLeft w:val="0"/>
      <w:marRight w:val="0"/>
      <w:marTop w:val="0"/>
      <w:marBottom w:val="0"/>
      <w:divBdr>
        <w:top w:val="none" w:sz="0" w:space="0" w:color="auto"/>
        <w:left w:val="none" w:sz="0" w:space="0" w:color="auto"/>
        <w:bottom w:val="none" w:sz="0" w:space="0" w:color="auto"/>
        <w:right w:val="none" w:sz="0" w:space="0" w:color="auto"/>
      </w:divBdr>
      <w:divsChild>
        <w:div w:id="542795668">
          <w:marLeft w:val="0"/>
          <w:marRight w:val="0"/>
          <w:marTop w:val="0"/>
          <w:marBottom w:val="0"/>
          <w:divBdr>
            <w:top w:val="none" w:sz="0" w:space="0" w:color="auto"/>
            <w:left w:val="none" w:sz="0" w:space="0" w:color="auto"/>
            <w:bottom w:val="none" w:sz="0" w:space="0" w:color="auto"/>
            <w:right w:val="none" w:sz="0" w:space="0" w:color="auto"/>
          </w:divBdr>
        </w:div>
      </w:divsChild>
    </w:div>
    <w:div w:id="1371344780">
      <w:bodyDiv w:val="1"/>
      <w:marLeft w:val="150"/>
      <w:marRight w:val="150"/>
      <w:marTop w:val="150"/>
      <w:marBottom w:val="150"/>
      <w:divBdr>
        <w:top w:val="none" w:sz="0" w:space="0" w:color="auto"/>
        <w:left w:val="none" w:sz="0" w:space="0" w:color="auto"/>
        <w:bottom w:val="none" w:sz="0" w:space="0" w:color="auto"/>
        <w:right w:val="none" w:sz="0" w:space="0" w:color="auto"/>
      </w:divBdr>
    </w:div>
    <w:div w:id="1374691361">
      <w:bodyDiv w:val="1"/>
      <w:marLeft w:val="0"/>
      <w:marRight w:val="0"/>
      <w:marTop w:val="0"/>
      <w:marBottom w:val="0"/>
      <w:divBdr>
        <w:top w:val="none" w:sz="0" w:space="0" w:color="auto"/>
        <w:left w:val="none" w:sz="0" w:space="0" w:color="auto"/>
        <w:bottom w:val="none" w:sz="0" w:space="0" w:color="auto"/>
        <w:right w:val="none" w:sz="0" w:space="0" w:color="auto"/>
      </w:divBdr>
      <w:divsChild>
        <w:div w:id="1121874293">
          <w:marLeft w:val="0"/>
          <w:marRight w:val="0"/>
          <w:marTop w:val="0"/>
          <w:marBottom w:val="0"/>
          <w:divBdr>
            <w:top w:val="none" w:sz="0" w:space="0" w:color="auto"/>
            <w:left w:val="none" w:sz="0" w:space="0" w:color="auto"/>
            <w:bottom w:val="none" w:sz="0" w:space="0" w:color="auto"/>
            <w:right w:val="none" w:sz="0" w:space="0" w:color="auto"/>
          </w:divBdr>
        </w:div>
      </w:divsChild>
    </w:div>
    <w:div w:id="1390029574">
      <w:bodyDiv w:val="1"/>
      <w:marLeft w:val="0"/>
      <w:marRight w:val="0"/>
      <w:marTop w:val="0"/>
      <w:marBottom w:val="0"/>
      <w:divBdr>
        <w:top w:val="none" w:sz="0" w:space="0" w:color="auto"/>
        <w:left w:val="none" w:sz="0" w:space="0" w:color="auto"/>
        <w:bottom w:val="none" w:sz="0" w:space="0" w:color="auto"/>
        <w:right w:val="none" w:sz="0" w:space="0" w:color="auto"/>
      </w:divBdr>
      <w:divsChild>
        <w:div w:id="8676464">
          <w:marLeft w:val="0"/>
          <w:marRight w:val="0"/>
          <w:marTop w:val="0"/>
          <w:marBottom w:val="0"/>
          <w:divBdr>
            <w:top w:val="single" w:sz="2" w:space="0" w:color="0000FF"/>
            <w:left w:val="single" w:sz="2" w:space="0" w:color="0000FF"/>
            <w:bottom w:val="single" w:sz="2" w:space="0" w:color="0000FF"/>
            <w:right w:val="single" w:sz="2" w:space="0" w:color="0000FF"/>
          </w:divBdr>
          <w:divsChild>
            <w:div w:id="985816050">
              <w:marLeft w:val="0"/>
              <w:marRight w:val="0"/>
              <w:marTop w:val="0"/>
              <w:marBottom w:val="0"/>
              <w:divBdr>
                <w:top w:val="single" w:sz="2" w:space="15" w:color="ECE8E9"/>
                <w:left w:val="single" w:sz="2" w:space="0" w:color="ECE8E9"/>
                <w:bottom w:val="single" w:sz="2" w:space="0" w:color="ECE8E9"/>
                <w:right w:val="single" w:sz="2" w:space="0" w:color="ECE8E9"/>
              </w:divBdr>
              <w:divsChild>
                <w:div w:id="1138646638">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1435663774">
      <w:bodyDiv w:val="1"/>
      <w:marLeft w:val="0"/>
      <w:marRight w:val="0"/>
      <w:marTop w:val="0"/>
      <w:marBottom w:val="0"/>
      <w:divBdr>
        <w:top w:val="none" w:sz="0" w:space="0" w:color="auto"/>
        <w:left w:val="none" w:sz="0" w:space="0" w:color="auto"/>
        <w:bottom w:val="none" w:sz="0" w:space="0" w:color="auto"/>
        <w:right w:val="none" w:sz="0" w:space="0" w:color="auto"/>
      </w:divBdr>
    </w:div>
    <w:div w:id="1554121689">
      <w:bodyDiv w:val="1"/>
      <w:marLeft w:val="0"/>
      <w:marRight w:val="0"/>
      <w:marTop w:val="0"/>
      <w:marBottom w:val="0"/>
      <w:divBdr>
        <w:top w:val="none" w:sz="0" w:space="0" w:color="auto"/>
        <w:left w:val="none" w:sz="0" w:space="0" w:color="auto"/>
        <w:bottom w:val="none" w:sz="0" w:space="0" w:color="auto"/>
        <w:right w:val="none" w:sz="0" w:space="0" w:color="auto"/>
      </w:divBdr>
      <w:divsChild>
        <w:div w:id="2058238042">
          <w:marLeft w:val="0"/>
          <w:marRight w:val="0"/>
          <w:marTop w:val="0"/>
          <w:marBottom w:val="0"/>
          <w:divBdr>
            <w:top w:val="none" w:sz="0" w:space="0" w:color="auto"/>
            <w:left w:val="none" w:sz="0" w:space="0" w:color="auto"/>
            <w:bottom w:val="none" w:sz="0" w:space="0" w:color="auto"/>
            <w:right w:val="none" w:sz="0" w:space="0" w:color="auto"/>
          </w:divBdr>
          <w:divsChild>
            <w:div w:id="59895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1159">
      <w:bodyDiv w:val="1"/>
      <w:marLeft w:val="0"/>
      <w:marRight w:val="0"/>
      <w:marTop w:val="0"/>
      <w:marBottom w:val="0"/>
      <w:divBdr>
        <w:top w:val="none" w:sz="0" w:space="0" w:color="auto"/>
        <w:left w:val="none" w:sz="0" w:space="0" w:color="auto"/>
        <w:bottom w:val="none" w:sz="0" w:space="0" w:color="auto"/>
        <w:right w:val="none" w:sz="0" w:space="0" w:color="auto"/>
      </w:divBdr>
    </w:div>
    <w:div w:id="1583369921">
      <w:bodyDiv w:val="1"/>
      <w:marLeft w:val="0"/>
      <w:marRight w:val="0"/>
      <w:marTop w:val="0"/>
      <w:marBottom w:val="0"/>
      <w:divBdr>
        <w:top w:val="none" w:sz="0" w:space="0" w:color="auto"/>
        <w:left w:val="none" w:sz="0" w:space="0" w:color="auto"/>
        <w:bottom w:val="none" w:sz="0" w:space="0" w:color="auto"/>
        <w:right w:val="none" w:sz="0" w:space="0" w:color="auto"/>
      </w:divBdr>
    </w:div>
    <w:div w:id="1589464925">
      <w:bodyDiv w:val="1"/>
      <w:marLeft w:val="0"/>
      <w:marRight w:val="0"/>
      <w:marTop w:val="0"/>
      <w:marBottom w:val="0"/>
      <w:divBdr>
        <w:top w:val="none" w:sz="0" w:space="0" w:color="auto"/>
        <w:left w:val="none" w:sz="0" w:space="0" w:color="auto"/>
        <w:bottom w:val="none" w:sz="0" w:space="0" w:color="auto"/>
        <w:right w:val="none" w:sz="0" w:space="0" w:color="auto"/>
      </w:divBdr>
      <w:divsChild>
        <w:div w:id="1507405231">
          <w:marLeft w:val="0"/>
          <w:marRight w:val="0"/>
          <w:marTop w:val="0"/>
          <w:marBottom w:val="0"/>
          <w:divBdr>
            <w:top w:val="single" w:sz="2" w:space="0" w:color="0000FF"/>
            <w:left w:val="single" w:sz="2" w:space="0" w:color="0000FF"/>
            <w:bottom w:val="single" w:sz="2" w:space="0" w:color="0000FF"/>
            <w:right w:val="single" w:sz="2" w:space="0" w:color="0000FF"/>
          </w:divBdr>
          <w:divsChild>
            <w:div w:id="1042511329">
              <w:marLeft w:val="0"/>
              <w:marRight w:val="0"/>
              <w:marTop w:val="0"/>
              <w:marBottom w:val="0"/>
              <w:divBdr>
                <w:top w:val="single" w:sz="2" w:space="15" w:color="ECE8E9"/>
                <w:left w:val="single" w:sz="2" w:space="0" w:color="ECE8E9"/>
                <w:bottom w:val="single" w:sz="2" w:space="0" w:color="ECE8E9"/>
                <w:right w:val="single" w:sz="2" w:space="0" w:color="ECE8E9"/>
              </w:divBdr>
              <w:divsChild>
                <w:div w:id="1511530680">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1596287623">
      <w:bodyDiv w:val="1"/>
      <w:marLeft w:val="0"/>
      <w:marRight w:val="0"/>
      <w:marTop w:val="0"/>
      <w:marBottom w:val="0"/>
      <w:divBdr>
        <w:top w:val="none" w:sz="0" w:space="0" w:color="auto"/>
        <w:left w:val="none" w:sz="0" w:space="0" w:color="auto"/>
        <w:bottom w:val="none" w:sz="0" w:space="0" w:color="auto"/>
        <w:right w:val="none" w:sz="0" w:space="0" w:color="auto"/>
      </w:divBdr>
      <w:divsChild>
        <w:div w:id="938871497">
          <w:marLeft w:val="0"/>
          <w:marRight w:val="0"/>
          <w:marTop w:val="0"/>
          <w:marBottom w:val="0"/>
          <w:divBdr>
            <w:top w:val="single" w:sz="6" w:space="0" w:color="9BD4FF"/>
            <w:left w:val="single" w:sz="6" w:space="0" w:color="9BD4FF"/>
            <w:bottom w:val="single" w:sz="6" w:space="0" w:color="9BD4FF"/>
            <w:right w:val="single" w:sz="6" w:space="0" w:color="9BD4FF"/>
          </w:divBdr>
          <w:divsChild>
            <w:div w:id="166092800">
              <w:marLeft w:val="0"/>
              <w:marRight w:val="0"/>
              <w:marTop w:val="600"/>
              <w:marBottom w:val="0"/>
              <w:divBdr>
                <w:top w:val="none" w:sz="0" w:space="0" w:color="auto"/>
                <w:left w:val="none" w:sz="0" w:space="0" w:color="auto"/>
                <w:bottom w:val="none" w:sz="0" w:space="0" w:color="auto"/>
                <w:right w:val="none" w:sz="0" w:space="0" w:color="auto"/>
              </w:divBdr>
            </w:div>
            <w:div w:id="1885478922">
              <w:marLeft w:val="0"/>
              <w:marRight w:val="0"/>
              <w:marTop w:val="270"/>
              <w:marBottom w:val="0"/>
              <w:divBdr>
                <w:top w:val="none" w:sz="0" w:space="0" w:color="auto"/>
                <w:left w:val="none" w:sz="0" w:space="0" w:color="auto"/>
                <w:bottom w:val="none" w:sz="0" w:space="0" w:color="auto"/>
                <w:right w:val="none" w:sz="0" w:space="0" w:color="auto"/>
              </w:divBdr>
            </w:div>
            <w:div w:id="1914507625">
              <w:marLeft w:val="0"/>
              <w:marRight w:val="0"/>
              <w:marTop w:val="150"/>
              <w:marBottom w:val="0"/>
              <w:divBdr>
                <w:top w:val="none" w:sz="0" w:space="0" w:color="auto"/>
                <w:left w:val="none" w:sz="0" w:space="0" w:color="auto"/>
                <w:bottom w:val="dotted" w:sz="6" w:space="2" w:color="2B5189"/>
                <w:right w:val="none" w:sz="0" w:space="0" w:color="auto"/>
              </w:divBdr>
            </w:div>
          </w:divsChild>
        </w:div>
      </w:divsChild>
    </w:div>
    <w:div w:id="1618952551">
      <w:bodyDiv w:val="1"/>
      <w:marLeft w:val="0"/>
      <w:marRight w:val="0"/>
      <w:marTop w:val="0"/>
      <w:marBottom w:val="0"/>
      <w:divBdr>
        <w:top w:val="none" w:sz="0" w:space="0" w:color="auto"/>
        <w:left w:val="none" w:sz="0" w:space="0" w:color="auto"/>
        <w:bottom w:val="none" w:sz="0" w:space="0" w:color="auto"/>
        <w:right w:val="none" w:sz="0" w:space="0" w:color="auto"/>
      </w:divBdr>
      <w:divsChild>
        <w:div w:id="287396826">
          <w:marLeft w:val="0"/>
          <w:marRight w:val="0"/>
          <w:marTop w:val="0"/>
          <w:marBottom w:val="0"/>
          <w:divBdr>
            <w:top w:val="none" w:sz="0" w:space="0" w:color="auto"/>
            <w:left w:val="none" w:sz="0" w:space="0" w:color="auto"/>
            <w:bottom w:val="none" w:sz="0" w:space="0" w:color="auto"/>
            <w:right w:val="none" w:sz="0" w:space="0" w:color="auto"/>
          </w:divBdr>
          <w:divsChild>
            <w:div w:id="255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349">
      <w:bodyDiv w:val="1"/>
      <w:marLeft w:val="0"/>
      <w:marRight w:val="0"/>
      <w:marTop w:val="0"/>
      <w:marBottom w:val="0"/>
      <w:divBdr>
        <w:top w:val="none" w:sz="0" w:space="0" w:color="auto"/>
        <w:left w:val="none" w:sz="0" w:space="0" w:color="auto"/>
        <w:bottom w:val="none" w:sz="0" w:space="0" w:color="auto"/>
        <w:right w:val="none" w:sz="0" w:space="0" w:color="auto"/>
      </w:divBdr>
      <w:divsChild>
        <w:div w:id="896470890">
          <w:marLeft w:val="0"/>
          <w:marRight w:val="0"/>
          <w:marTop w:val="0"/>
          <w:marBottom w:val="0"/>
          <w:divBdr>
            <w:top w:val="none" w:sz="0" w:space="0" w:color="auto"/>
            <w:left w:val="none" w:sz="0" w:space="0" w:color="auto"/>
            <w:bottom w:val="none" w:sz="0" w:space="0" w:color="auto"/>
            <w:right w:val="none" w:sz="0" w:space="0" w:color="auto"/>
          </w:divBdr>
          <w:divsChild>
            <w:div w:id="379015205">
              <w:marLeft w:val="0"/>
              <w:marRight w:val="0"/>
              <w:marTop w:val="0"/>
              <w:marBottom w:val="0"/>
              <w:divBdr>
                <w:top w:val="none" w:sz="0" w:space="0" w:color="auto"/>
                <w:left w:val="none" w:sz="0" w:space="0" w:color="auto"/>
                <w:bottom w:val="none" w:sz="0" w:space="0" w:color="auto"/>
                <w:right w:val="none" w:sz="0" w:space="0" w:color="auto"/>
              </w:divBdr>
              <w:divsChild>
                <w:div w:id="1804494552">
                  <w:marLeft w:val="0"/>
                  <w:marRight w:val="0"/>
                  <w:marTop w:val="0"/>
                  <w:marBottom w:val="0"/>
                  <w:divBdr>
                    <w:top w:val="none" w:sz="0" w:space="0" w:color="auto"/>
                    <w:left w:val="none" w:sz="0" w:space="0" w:color="auto"/>
                    <w:bottom w:val="none" w:sz="0" w:space="0" w:color="auto"/>
                    <w:right w:val="none" w:sz="0" w:space="0" w:color="auto"/>
                  </w:divBdr>
                  <w:divsChild>
                    <w:div w:id="1220168859">
                      <w:marLeft w:val="0"/>
                      <w:marRight w:val="0"/>
                      <w:marTop w:val="0"/>
                      <w:marBottom w:val="0"/>
                      <w:divBdr>
                        <w:top w:val="none" w:sz="0" w:space="0" w:color="auto"/>
                        <w:left w:val="none" w:sz="0" w:space="0" w:color="auto"/>
                        <w:bottom w:val="none" w:sz="0" w:space="0" w:color="auto"/>
                        <w:right w:val="none" w:sz="0" w:space="0" w:color="auto"/>
                      </w:divBdr>
                      <w:divsChild>
                        <w:div w:id="1479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00974">
      <w:bodyDiv w:val="1"/>
      <w:marLeft w:val="0"/>
      <w:marRight w:val="0"/>
      <w:marTop w:val="0"/>
      <w:marBottom w:val="0"/>
      <w:divBdr>
        <w:top w:val="none" w:sz="0" w:space="0" w:color="auto"/>
        <w:left w:val="none" w:sz="0" w:space="0" w:color="auto"/>
        <w:bottom w:val="none" w:sz="0" w:space="0" w:color="auto"/>
        <w:right w:val="none" w:sz="0" w:space="0" w:color="auto"/>
      </w:divBdr>
      <w:divsChild>
        <w:div w:id="86968543">
          <w:marLeft w:val="0"/>
          <w:marRight w:val="0"/>
          <w:marTop w:val="0"/>
          <w:marBottom w:val="0"/>
          <w:divBdr>
            <w:top w:val="none" w:sz="0" w:space="0" w:color="auto"/>
            <w:left w:val="none" w:sz="0" w:space="0" w:color="auto"/>
            <w:bottom w:val="none" w:sz="0" w:space="0" w:color="auto"/>
            <w:right w:val="none" w:sz="0" w:space="0" w:color="auto"/>
          </w:divBdr>
          <w:divsChild>
            <w:div w:id="3008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1791">
      <w:bodyDiv w:val="1"/>
      <w:marLeft w:val="0"/>
      <w:marRight w:val="0"/>
      <w:marTop w:val="0"/>
      <w:marBottom w:val="0"/>
      <w:divBdr>
        <w:top w:val="none" w:sz="0" w:space="0" w:color="auto"/>
        <w:left w:val="none" w:sz="0" w:space="0" w:color="auto"/>
        <w:bottom w:val="none" w:sz="0" w:space="0" w:color="auto"/>
        <w:right w:val="none" w:sz="0" w:space="0" w:color="auto"/>
      </w:divBdr>
      <w:divsChild>
        <w:div w:id="1862089007">
          <w:marLeft w:val="0"/>
          <w:marRight w:val="0"/>
          <w:marTop w:val="0"/>
          <w:marBottom w:val="0"/>
          <w:divBdr>
            <w:top w:val="none" w:sz="0" w:space="0" w:color="auto"/>
            <w:left w:val="none" w:sz="0" w:space="0" w:color="auto"/>
            <w:bottom w:val="none" w:sz="0" w:space="0" w:color="auto"/>
            <w:right w:val="none" w:sz="0" w:space="0" w:color="auto"/>
          </w:divBdr>
        </w:div>
      </w:divsChild>
    </w:div>
    <w:div w:id="1799759505">
      <w:bodyDiv w:val="1"/>
      <w:marLeft w:val="0"/>
      <w:marRight w:val="0"/>
      <w:marTop w:val="0"/>
      <w:marBottom w:val="0"/>
      <w:divBdr>
        <w:top w:val="none" w:sz="0" w:space="0" w:color="auto"/>
        <w:left w:val="none" w:sz="0" w:space="0" w:color="auto"/>
        <w:bottom w:val="none" w:sz="0" w:space="0" w:color="auto"/>
        <w:right w:val="none" w:sz="0" w:space="0" w:color="auto"/>
      </w:divBdr>
      <w:divsChild>
        <w:div w:id="26372433">
          <w:marLeft w:val="0"/>
          <w:marRight w:val="0"/>
          <w:marTop w:val="0"/>
          <w:marBottom w:val="0"/>
          <w:divBdr>
            <w:top w:val="none" w:sz="0" w:space="0" w:color="auto"/>
            <w:left w:val="none" w:sz="0" w:space="0" w:color="auto"/>
            <w:bottom w:val="none" w:sz="0" w:space="0" w:color="auto"/>
            <w:right w:val="none" w:sz="0" w:space="0" w:color="auto"/>
          </w:divBdr>
          <w:divsChild>
            <w:div w:id="17423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52540">
      <w:bodyDiv w:val="1"/>
      <w:marLeft w:val="0"/>
      <w:marRight w:val="0"/>
      <w:marTop w:val="0"/>
      <w:marBottom w:val="0"/>
      <w:divBdr>
        <w:top w:val="none" w:sz="0" w:space="0" w:color="auto"/>
        <w:left w:val="none" w:sz="0" w:space="0" w:color="auto"/>
        <w:bottom w:val="none" w:sz="0" w:space="0" w:color="auto"/>
        <w:right w:val="none" w:sz="0" w:space="0" w:color="auto"/>
      </w:divBdr>
      <w:divsChild>
        <w:div w:id="710688899">
          <w:marLeft w:val="0"/>
          <w:marRight w:val="0"/>
          <w:marTop w:val="0"/>
          <w:marBottom w:val="0"/>
          <w:divBdr>
            <w:top w:val="none" w:sz="0" w:space="0" w:color="auto"/>
            <w:left w:val="none" w:sz="0" w:space="0" w:color="auto"/>
            <w:bottom w:val="none" w:sz="0" w:space="0" w:color="auto"/>
            <w:right w:val="none" w:sz="0" w:space="0" w:color="auto"/>
          </w:divBdr>
          <w:divsChild>
            <w:div w:id="4157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8394">
      <w:bodyDiv w:val="1"/>
      <w:marLeft w:val="0"/>
      <w:marRight w:val="0"/>
      <w:marTop w:val="0"/>
      <w:marBottom w:val="0"/>
      <w:divBdr>
        <w:top w:val="none" w:sz="0" w:space="0" w:color="auto"/>
        <w:left w:val="none" w:sz="0" w:space="0" w:color="auto"/>
        <w:bottom w:val="none" w:sz="0" w:space="0" w:color="auto"/>
        <w:right w:val="none" w:sz="0" w:space="0" w:color="auto"/>
      </w:divBdr>
      <w:divsChild>
        <w:div w:id="1335307246">
          <w:marLeft w:val="0"/>
          <w:marRight w:val="0"/>
          <w:marTop w:val="0"/>
          <w:marBottom w:val="0"/>
          <w:divBdr>
            <w:top w:val="single" w:sz="2" w:space="0" w:color="0000FF"/>
            <w:left w:val="single" w:sz="2" w:space="0" w:color="0000FF"/>
            <w:bottom w:val="single" w:sz="2" w:space="0" w:color="0000FF"/>
            <w:right w:val="single" w:sz="2" w:space="0" w:color="0000FF"/>
          </w:divBdr>
          <w:divsChild>
            <w:div w:id="592977811">
              <w:marLeft w:val="0"/>
              <w:marRight w:val="0"/>
              <w:marTop w:val="0"/>
              <w:marBottom w:val="0"/>
              <w:divBdr>
                <w:top w:val="single" w:sz="2" w:space="0" w:color="0000FF"/>
                <w:left w:val="single" w:sz="2" w:space="0" w:color="0000FF"/>
                <w:bottom w:val="single" w:sz="2" w:space="0" w:color="0000FF"/>
                <w:right w:val="single" w:sz="2" w:space="0" w:color="0000FF"/>
              </w:divBdr>
              <w:divsChild>
                <w:div w:id="218981838">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1944802295">
      <w:bodyDiv w:val="1"/>
      <w:marLeft w:val="0"/>
      <w:marRight w:val="0"/>
      <w:marTop w:val="0"/>
      <w:marBottom w:val="0"/>
      <w:divBdr>
        <w:top w:val="none" w:sz="0" w:space="0" w:color="auto"/>
        <w:left w:val="none" w:sz="0" w:space="0" w:color="auto"/>
        <w:bottom w:val="none" w:sz="0" w:space="0" w:color="auto"/>
        <w:right w:val="none" w:sz="0" w:space="0" w:color="auto"/>
      </w:divBdr>
    </w:div>
    <w:div w:id="1956911091">
      <w:bodyDiv w:val="1"/>
      <w:marLeft w:val="0"/>
      <w:marRight w:val="0"/>
      <w:marTop w:val="0"/>
      <w:marBottom w:val="0"/>
      <w:divBdr>
        <w:top w:val="none" w:sz="0" w:space="0" w:color="auto"/>
        <w:left w:val="none" w:sz="0" w:space="0" w:color="auto"/>
        <w:bottom w:val="none" w:sz="0" w:space="0" w:color="auto"/>
        <w:right w:val="none" w:sz="0" w:space="0" w:color="auto"/>
      </w:divBdr>
      <w:divsChild>
        <w:div w:id="2003241300">
          <w:marLeft w:val="0"/>
          <w:marRight w:val="0"/>
          <w:marTop w:val="0"/>
          <w:marBottom w:val="0"/>
          <w:divBdr>
            <w:top w:val="single" w:sz="2" w:space="0" w:color="0000FF"/>
            <w:left w:val="single" w:sz="2" w:space="0" w:color="0000FF"/>
            <w:bottom w:val="single" w:sz="2" w:space="0" w:color="0000FF"/>
            <w:right w:val="single" w:sz="2" w:space="0" w:color="0000FF"/>
          </w:divBdr>
          <w:divsChild>
            <w:div w:id="942031936">
              <w:marLeft w:val="0"/>
              <w:marRight w:val="0"/>
              <w:marTop w:val="0"/>
              <w:marBottom w:val="0"/>
              <w:divBdr>
                <w:top w:val="single" w:sz="2" w:space="15" w:color="ECE8E9"/>
                <w:left w:val="single" w:sz="2" w:space="0" w:color="ECE8E9"/>
                <w:bottom w:val="single" w:sz="2" w:space="0" w:color="ECE8E9"/>
                <w:right w:val="single" w:sz="2" w:space="0" w:color="ECE8E9"/>
              </w:divBdr>
              <w:divsChild>
                <w:div w:id="613026558">
                  <w:marLeft w:val="0"/>
                  <w:marRight w:val="0"/>
                  <w:marTop w:val="0"/>
                  <w:marBottom w:val="0"/>
                  <w:divBdr>
                    <w:top w:val="single" w:sz="2" w:space="0" w:color="0000FF"/>
                    <w:left w:val="single" w:sz="2" w:space="0" w:color="0000FF"/>
                    <w:bottom w:val="single" w:sz="2" w:space="0" w:color="0000FF"/>
                    <w:right w:val="single" w:sz="2" w:space="0" w:color="0000FF"/>
                  </w:divBdr>
                  <w:divsChild>
                    <w:div w:id="87967129">
                      <w:marLeft w:val="0"/>
                      <w:marRight w:val="150"/>
                      <w:marTop w:val="0"/>
                      <w:marBottom w:val="150"/>
                      <w:divBdr>
                        <w:top w:val="single" w:sz="2" w:space="0" w:color="0000FF"/>
                        <w:left w:val="single" w:sz="2" w:space="0" w:color="0000FF"/>
                        <w:bottom w:val="single" w:sz="2" w:space="0" w:color="0000FF"/>
                        <w:right w:val="single" w:sz="2" w:space="0" w:color="0000FF"/>
                      </w:divBdr>
                      <w:divsChild>
                        <w:div w:id="993921552">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sChild>
        </w:div>
      </w:divsChild>
    </w:div>
    <w:div w:id="2057703760">
      <w:bodyDiv w:val="1"/>
      <w:marLeft w:val="0"/>
      <w:marRight w:val="0"/>
      <w:marTop w:val="0"/>
      <w:marBottom w:val="0"/>
      <w:divBdr>
        <w:top w:val="none" w:sz="0" w:space="0" w:color="auto"/>
        <w:left w:val="none" w:sz="0" w:space="0" w:color="auto"/>
        <w:bottom w:val="none" w:sz="0" w:space="0" w:color="auto"/>
        <w:right w:val="none" w:sz="0" w:space="0" w:color="auto"/>
      </w:divBdr>
      <w:divsChild>
        <w:div w:id="2118400484">
          <w:marLeft w:val="0"/>
          <w:marRight w:val="0"/>
          <w:marTop w:val="0"/>
          <w:marBottom w:val="0"/>
          <w:divBdr>
            <w:top w:val="none" w:sz="0" w:space="0" w:color="auto"/>
            <w:left w:val="none" w:sz="0" w:space="0" w:color="auto"/>
            <w:bottom w:val="none" w:sz="0" w:space="0" w:color="auto"/>
            <w:right w:val="none" w:sz="0" w:space="0" w:color="auto"/>
          </w:divBdr>
          <w:divsChild>
            <w:div w:id="2166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94278">
      <w:bodyDiv w:val="1"/>
      <w:marLeft w:val="0"/>
      <w:marRight w:val="0"/>
      <w:marTop w:val="0"/>
      <w:marBottom w:val="0"/>
      <w:divBdr>
        <w:top w:val="none" w:sz="0" w:space="0" w:color="auto"/>
        <w:left w:val="none" w:sz="0" w:space="0" w:color="auto"/>
        <w:bottom w:val="none" w:sz="0" w:space="0" w:color="auto"/>
        <w:right w:val="none" w:sz="0" w:space="0" w:color="auto"/>
      </w:divBdr>
      <w:divsChild>
        <w:div w:id="974067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5831;&#20110;2017&#24180;12&#26376;15&#26085;&#21069;&#23558;&#24847;&#35265;&#21453;&#39304;&#33267;ccib@vip.163.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767</Words>
  <Characters>4375</Characters>
  <Application>Microsoft Office Word</Application>
  <DocSecurity>0</DocSecurity>
  <Lines>36</Lines>
  <Paragraphs>10</Paragraphs>
  <ScaleCrop>false</ScaleCrop>
  <Company>Hewlett-Packard Company</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国家质检总局直属机关党委(政工办)</dc:title>
  <dc:creator>ibm</dc:creator>
  <cp:lastModifiedBy>山健</cp:lastModifiedBy>
  <cp:revision>21</cp:revision>
  <cp:lastPrinted>2017-11-23T05:48:00Z</cp:lastPrinted>
  <dcterms:created xsi:type="dcterms:W3CDTF">2017-11-21T01:29:00Z</dcterms:created>
  <dcterms:modified xsi:type="dcterms:W3CDTF">2017-11-23T05:51:00Z</dcterms:modified>
</cp:coreProperties>
</file>